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D8F" w:rsidRPr="004C4E14" w:rsidRDefault="00587D8F" w:rsidP="00587D8F">
      <w:pPr>
        <w:jc w:val="center"/>
        <w:rPr>
          <w:rFonts w:eastAsia="Batang"/>
          <w:sz w:val="28"/>
          <w:szCs w:val="28"/>
          <w:lang w:val="uk-UA"/>
        </w:rPr>
      </w:pPr>
      <w:bookmarkStart w:id="0" w:name="bookmark0"/>
      <w:r>
        <w:rPr>
          <w:rFonts w:eastAsia="Batang"/>
          <w:sz w:val="28"/>
          <w:szCs w:val="28"/>
          <w:lang w:val="uk-UA"/>
        </w:rPr>
        <w:t xml:space="preserve">                                              </w:t>
      </w:r>
      <w:r w:rsidR="004C4E14">
        <w:rPr>
          <w:rFonts w:eastAsia="Batang"/>
          <w:sz w:val="28"/>
          <w:szCs w:val="28"/>
          <w:lang w:val="uk-UA"/>
        </w:rPr>
        <w:t xml:space="preserve">     Затверджено</w:t>
      </w:r>
    </w:p>
    <w:p w:rsidR="00587D8F" w:rsidRDefault="00587D8F" w:rsidP="00587D8F">
      <w:pPr>
        <w:jc w:val="center"/>
        <w:rPr>
          <w:rFonts w:eastAsia="Batang"/>
          <w:sz w:val="28"/>
          <w:szCs w:val="28"/>
          <w:lang w:val="uk-UA"/>
        </w:rPr>
      </w:pPr>
      <w:r>
        <w:rPr>
          <w:rFonts w:eastAsia="Batang"/>
          <w:sz w:val="28"/>
          <w:szCs w:val="28"/>
          <w:lang w:val="uk-UA"/>
        </w:rPr>
        <w:t xml:space="preserve">                        </w:t>
      </w:r>
      <w:r w:rsidR="004C4E14">
        <w:rPr>
          <w:rFonts w:eastAsia="Batang"/>
          <w:sz w:val="28"/>
          <w:szCs w:val="28"/>
          <w:lang w:val="uk-UA"/>
        </w:rPr>
        <w:t xml:space="preserve">                           </w:t>
      </w:r>
      <w:r>
        <w:rPr>
          <w:rFonts w:eastAsia="Batang"/>
          <w:sz w:val="28"/>
          <w:szCs w:val="28"/>
          <w:lang w:val="uk-UA"/>
        </w:rPr>
        <w:t>р</w:t>
      </w:r>
      <w:r w:rsidR="00160E79" w:rsidRPr="00160E79">
        <w:rPr>
          <w:rFonts w:eastAsia="Batang"/>
          <w:sz w:val="28"/>
          <w:szCs w:val="28"/>
          <w:lang w:val="uk-UA"/>
        </w:rPr>
        <w:t xml:space="preserve">ішення сесії </w:t>
      </w:r>
    </w:p>
    <w:p w:rsidR="00160E79" w:rsidRPr="00160E79" w:rsidRDefault="00160E79" w:rsidP="00160E79">
      <w:pPr>
        <w:jc w:val="right"/>
        <w:rPr>
          <w:rFonts w:eastAsia="Batang"/>
          <w:sz w:val="28"/>
          <w:szCs w:val="28"/>
          <w:lang w:val="uk-UA"/>
        </w:rPr>
      </w:pPr>
      <w:r w:rsidRPr="00160E79">
        <w:rPr>
          <w:rFonts w:eastAsia="Batang"/>
          <w:sz w:val="28"/>
          <w:szCs w:val="28"/>
          <w:lang w:val="uk-UA"/>
        </w:rPr>
        <w:t>Городищенської</w:t>
      </w:r>
      <w:r>
        <w:rPr>
          <w:rFonts w:eastAsia="Batang"/>
          <w:sz w:val="28"/>
          <w:szCs w:val="28"/>
          <w:lang w:val="uk-UA"/>
        </w:rPr>
        <w:t xml:space="preserve"> </w:t>
      </w:r>
      <w:r w:rsidRPr="00160E79">
        <w:rPr>
          <w:rFonts w:eastAsia="Batang"/>
          <w:sz w:val="28"/>
          <w:szCs w:val="28"/>
          <w:lang w:val="uk-UA"/>
        </w:rPr>
        <w:t>міської ради</w:t>
      </w:r>
    </w:p>
    <w:p w:rsidR="00160E79" w:rsidRDefault="00587D8F" w:rsidP="00587D8F">
      <w:pPr>
        <w:jc w:val="center"/>
        <w:rPr>
          <w:rFonts w:eastAsia="Batang"/>
          <w:sz w:val="28"/>
          <w:szCs w:val="28"/>
          <w:lang w:val="uk-UA"/>
        </w:rPr>
      </w:pPr>
      <w:r>
        <w:rPr>
          <w:rFonts w:eastAsia="Batang"/>
          <w:sz w:val="28"/>
          <w:szCs w:val="28"/>
          <w:lang w:val="uk-UA"/>
        </w:rPr>
        <w:t xml:space="preserve">                                                                                </w:t>
      </w:r>
      <w:r w:rsidR="00160E79" w:rsidRPr="00160E79">
        <w:rPr>
          <w:rFonts w:eastAsia="Batang"/>
          <w:sz w:val="28"/>
          <w:szCs w:val="28"/>
          <w:lang w:val="uk-UA"/>
        </w:rPr>
        <w:t>від __.__. 2021 р. №_______</w:t>
      </w:r>
    </w:p>
    <w:p w:rsidR="006D3E77" w:rsidRDefault="006D3E77" w:rsidP="00587D8F">
      <w:pPr>
        <w:jc w:val="center"/>
        <w:rPr>
          <w:rFonts w:eastAsia="Batang"/>
          <w:sz w:val="28"/>
          <w:szCs w:val="28"/>
          <w:lang w:val="uk-UA"/>
        </w:rPr>
      </w:pPr>
      <w:r>
        <w:rPr>
          <w:rFonts w:eastAsia="Batang"/>
          <w:sz w:val="28"/>
          <w:szCs w:val="28"/>
          <w:lang w:val="uk-UA"/>
        </w:rPr>
        <w:t xml:space="preserve">                                                       міський голова</w:t>
      </w:r>
    </w:p>
    <w:p w:rsidR="006D3E77" w:rsidRPr="00160E79" w:rsidRDefault="006D3E77" w:rsidP="00587D8F">
      <w:pPr>
        <w:jc w:val="center"/>
        <w:rPr>
          <w:rFonts w:eastAsia="Batang"/>
          <w:sz w:val="28"/>
          <w:szCs w:val="28"/>
          <w:lang w:val="uk-UA"/>
        </w:rPr>
      </w:pPr>
      <w:r>
        <w:rPr>
          <w:rFonts w:eastAsia="Batang"/>
          <w:sz w:val="28"/>
          <w:szCs w:val="28"/>
          <w:lang w:val="uk-UA"/>
        </w:rPr>
        <w:t xml:space="preserve">                                                               ________________В. П. Мирошник</w:t>
      </w:r>
    </w:p>
    <w:p w:rsidR="00160E79" w:rsidRPr="00160E79" w:rsidRDefault="00160E79" w:rsidP="00160E79">
      <w:pPr>
        <w:jc w:val="right"/>
        <w:rPr>
          <w:rFonts w:eastAsia="Batang"/>
          <w:sz w:val="28"/>
          <w:szCs w:val="28"/>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lang w:val="uk-UA"/>
        </w:rPr>
      </w:pPr>
    </w:p>
    <w:p w:rsidR="00160E79" w:rsidRPr="00160E79" w:rsidRDefault="00160E79" w:rsidP="00160E79">
      <w:pPr>
        <w:rPr>
          <w:rFonts w:eastAsia="Batang"/>
          <w:sz w:val="28"/>
          <w:szCs w:val="28"/>
          <w:lang w:val="uk-UA"/>
        </w:rPr>
      </w:pPr>
    </w:p>
    <w:p w:rsidR="00160E79" w:rsidRDefault="00160E79" w:rsidP="004D33F7">
      <w:pPr>
        <w:jc w:val="center"/>
        <w:rPr>
          <w:rFonts w:eastAsia="Batang"/>
          <w:b/>
          <w:sz w:val="40"/>
          <w:szCs w:val="40"/>
          <w:lang w:val="uk-UA"/>
        </w:rPr>
      </w:pPr>
      <w:r w:rsidRPr="00160E79">
        <w:rPr>
          <w:rFonts w:eastAsia="Batang"/>
          <w:b/>
          <w:sz w:val="40"/>
          <w:szCs w:val="40"/>
        </w:rPr>
        <w:t>С Т А Т У Т</w:t>
      </w:r>
    </w:p>
    <w:p w:rsidR="00507773" w:rsidRPr="00507773" w:rsidRDefault="00507773" w:rsidP="004D33F7">
      <w:pPr>
        <w:jc w:val="center"/>
        <w:rPr>
          <w:rFonts w:eastAsia="Batang"/>
          <w:b/>
          <w:sz w:val="40"/>
          <w:szCs w:val="40"/>
          <w:lang w:val="uk-UA"/>
        </w:rPr>
      </w:pPr>
      <w:r>
        <w:rPr>
          <w:rFonts w:eastAsia="Batang"/>
          <w:b/>
          <w:sz w:val="40"/>
          <w:szCs w:val="40"/>
          <w:lang w:val="uk-UA"/>
        </w:rPr>
        <w:t>Городищенського закладу позашкільної освіти</w:t>
      </w:r>
    </w:p>
    <w:p w:rsidR="004D33F7" w:rsidRDefault="00507773" w:rsidP="00160E79">
      <w:pPr>
        <w:jc w:val="center"/>
        <w:rPr>
          <w:rFonts w:eastAsia="Batang"/>
          <w:b/>
          <w:sz w:val="40"/>
          <w:szCs w:val="40"/>
          <w:lang w:val="uk-UA"/>
        </w:rPr>
      </w:pPr>
      <w:r>
        <w:rPr>
          <w:rFonts w:eastAsia="Batang"/>
          <w:b/>
          <w:sz w:val="40"/>
          <w:szCs w:val="40"/>
          <w:lang w:val="uk-UA"/>
        </w:rPr>
        <w:t>«</w:t>
      </w:r>
      <w:r w:rsidR="004D33F7">
        <w:rPr>
          <w:rFonts w:eastAsia="Batang"/>
          <w:b/>
          <w:sz w:val="40"/>
          <w:szCs w:val="40"/>
          <w:lang w:val="uk-UA"/>
        </w:rPr>
        <w:t>Центр дитячої та юнацької творчості</w:t>
      </w:r>
      <w:r>
        <w:rPr>
          <w:rFonts w:eastAsia="Batang"/>
          <w:b/>
          <w:sz w:val="40"/>
          <w:szCs w:val="40"/>
          <w:lang w:val="uk-UA"/>
        </w:rPr>
        <w:t>»</w:t>
      </w:r>
    </w:p>
    <w:p w:rsidR="00160E79" w:rsidRPr="00160E79" w:rsidRDefault="00160E79" w:rsidP="00160E79">
      <w:pPr>
        <w:jc w:val="center"/>
        <w:rPr>
          <w:rFonts w:eastAsia="Batang"/>
          <w:b/>
          <w:sz w:val="40"/>
          <w:szCs w:val="40"/>
          <w:lang w:val="uk-UA"/>
        </w:rPr>
      </w:pPr>
      <w:r w:rsidRPr="00160E79">
        <w:rPr>
          <w:rFonts w:eastAsia="Batang"/>
          <w:b/>
          <w:sz w:val="40"/>
          <w:szCs w:val="40"/>
          <w:lang w:val="uk-UA"/>
        </w:rPr>
        <w:t>Городищенської міської ради</w:t>
      </w:r>
    </w:p>
    <w:p w:rsidR="00160E79" w:rsidRPr="00160E79" w:rsidRDefault="00160E79" w:rsidP="00160E79">
      <w:pPr>
        <w:jc w:val="center"/>
        <w:rPr>
          <w:rFonts w:eastAsia="Batang"/>
          <w:b/>
          <w:sz w:val="40"/>
          <w:szCs w:val="40"/>
          <w:lang w:val="uk-UA"/>
        </w:rPr>
      </w:pPr>
      <w:r w:rsidRPr="00160E79">
        <w:rPr>
          <w:rFonts w:eastAsia="Batang"/>
          <w:b/>
          <w:sz w:val="40"/>
          <w:szCs w:val="40"/>
          <w:lang w:val="uk-UA"/>
        </w:rPr>
        <w:t>Черкаської області</w:t>
      </w:r>
    </w:p>
    <w:p w:rsidR="00160E79" w:rsidRPr="00160E79" w:rsidRDefault="00160E79" w:rsidP="00160E79">
      <w:pPr>
        <w:jc w:val="right"/>
        <w:rPr>
          <w:rFonts w:eastAsia="Batang"/>
          <w:sz w:val="28"/>
          <w:szCs w:val="28"/>
          <w:lang w:val="uk-UA"/>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lang w:val="uk-UA"/>
        </w:rPr>
      </w:pPr>
    </w:p>
    <w:p w:rsidR="00160E79" w:rsidRPr="00160E79" w:rsidRDefault="00160E79" w:rsidP="00160E79">
      <w:pPr>
        <w:rPr>
          <w:rFonts w:eastAsia="Batang"/>
          <w:sz w:val="28"/>
          <w:szCs w:val="28"/>
          <w:lang w:val="uk-UA"/>
        </w:rPr>
      </w:pPr>
    </w:p>
    <w:p w:rsidR="00160E79" w:rsidRPr="00160E79" w:rsidRDefault="00160E79" w:rsidP="00160E79">
      <w:pPr>
        <w:rPr>
          <w:rFonts w:eastAsia="Batang"/>
          <w:sz w:val="28"/>
          <w:szCs w:val="28"/>
          <w:lang w:val="uk-UA"/>
        </w:rPr>
      </w:pPr>
    </w:p>
    <w:p w:rsidR="00160E79" w:rsidRPr="00160E79" w:rsidRDefault="00160E79" w:rsidP="00160E79">
      <w:pPr>
        <w:rPr>
          <w:rFonts w:eastAsia="Batang"/>
          <w:sz w:val="28"/>
          <w:szCs w:val="28"/>
          <w:lang w:val="uk-UA"/>
        </w:rPr>
      </w:pPr>
    </w:p>
    <w:p w:rsidR="00160E79" w:rsidRPr="00160E79" w:rsidRDefault="00160E79" w:rsidP="00160E79">
      <w:pPr>
        <w:rPr>
          <w:rFonts w:eastAsia="Batang"/>
          <w:sz w:val="28"/>
          <w:szCs w:val="28"/>
          <w:lang w:val="uk-UA"/>
        </w:rPr>
      </w:pPr>
    </w:p>
    <w:p w:rsidR="00160E79" w:rsidRPr="00160E79" w:rsidRDefault="00160E79" w:rsidP="00160E79">
      <w:pPr>
        <w:rPr>
          <w:rFonts w:eastAsia="Batang"/>
          <w:sz w:val="28"/>
          <w:szCs w:val="28"/>
          <w:lang w:val="uk-UA"/>
        </w:rPr>
      </w:pPr>
    </w:p>
    <w:p w:rsidR="00160E79" w:rsidRPr="00160E79" w:rsidRDefault="00160E79" w:rsidP="00160E79">
      <w:pPr>
        <w:rPr>
          <w:rFonts w:eastAsia="Batang"/>
          <w:sz w:val="28"/>
          <w:szCs w:val="28"/>
          <w:lang w:val="uk-UA"/>
        </w:rPr>
      </w:pPr>
    </w:p>
    <w:p w:rsidR="00160E79" w:rsidRPr="00160E79" w:rsidRDefault="00160E79" w:rsidP="00160E79">
      <w:pPr>
        <w:rPr>
          <w:rFonts w:eastAsia="Batang"/>
          <w:sz w:val="28"/>
          <w:szCs w:val="28"/>
        </w:rPr>
      </w:pPr>
    </w:p>
    <w:p w:rsidR="00160E79" w:rsidRPr="00160E79" w:rsidRDefault="00160E79" w:rsidP="00160E79">
      <w:pPr>
        <w:rPr>
          <w:rFonts w:eastAsia="Batang"/>
          <w:sz w:val="28"/>
          <w:szCs w:val="28"/>
          <w:lang w:val="uk-UA"/>
        </w:rPr>
      </w:pPr>
    </w:p>
    <w:p w:rsidR="00160E79" w:rsidRPr="00160E79" w:rsidRDefault="00160E79" w:rsidP="00160E79">
      <w:pPr>
        <w:rPr>
          <w:rFonts w:eastAsia="Batang"/>
          <w:sz w:val="28"/>
          <w:szCs w:val="28"/>
          <w:lang w:val="uk-UA"/>
        </w:rPr>
      </w:pPr>
    </w:p>
    <w:p w:rsidR="00160E79" w:rsidRDefault="00160E79" w:rsidP="00160E79">
      <w:pPr>
        <w:jc w:val="center"/>
        <w:rPr>
          <w:rFonts w:eastAsia="Batang"/>
          <w:sz w:val="28"/>
          <w:szCs w:val="28"/>
          <w:lang w:val="uk-UA"/>
        </w:rPr>
      </w:pPr>
    </w:p>
    <w:p w:rsidR="00160E79" w:rsidRDefault="00160E79" w:rsidP="00160E79">
      <w:pPr>
        <w:jc w:val="center"/>
        <w:rPr>
          <w:rFonts w:eastAsia="Batang"/>
          <w:sz w:val="28"/>
          <w:szCs w:val="28"/>
          <w:lang w:val="uk-UA"/>
        </w:rPr>
      </w:pPr>
    </w:p>
    <w:p w:rsidR="00160E79" w:rsidRDefault="00160E79" w:rsidP="00160E79">
      <w:pPr>
        <w:jc w:val="center"/>
        <w:rPr>
          <w:rFonts w:eastAsia="Batang"/>
          <w:sz w:val="28"/>
          <w:szCs w:val="28"/>
          <w:lang w:val="uk-UA"/>
        </w:rPr>
      </w:pPr>
    </w:p>
    <w:p w:rsidR="00160E79" w:rsidRDefault="00160E79" w:rsidP="00160E79">
      <w:pPr>
        <w:jc w:val="center"/>
        <w:rPr>
          <w:rFonts w:eastAsia="Batang"/>
          <w:sz w:val="28"/>
          <w:szCs w:val="28"/>
          <w:lang w:val="uk-UA"/>
        </w:rPr>
      </w:pPr>
    </w:p>
    <w:p w:rsidR="00587D8F" w:rsidRPr="006D3E77" w:rsidRDefault="006D3E77" w:rsidP="006D3E77">
      <w:pPr>
        <w:jc w:val="center"/>
        <w:rPr>
          <w:rFonts w:eastAsia="Batang"/>
          <w:sz w:val="28"/>
          <w:szCs w:val="28"/>
          <w:lang w:val="uk-UA"/>
        </w:rPr>
      </w:pPr>
      <w:r>
        <w:rPr>
          <w:rFonts w:eastAsia="Batang"/>
          <w:sz w:val="28"/>
          <w:szCs w:val="28"/>
          <w:lang w:val="uk-UA"/>
        </w:rPr>
        <w:t>Городище 2021</w:t>
      </w:r>
    </w:p>
    <w:p w:rsidR="0092516B" w:rsidRPr="00160E79" w:rsidRDefault="0092516B" w:rsidP="00160E79">
      <w:pPr>
        <w:jc w:val="center"/>
        <w:rPr>
          <w:rFonts w:eastAsia="Batang"/>
          <w:sz w:val="28"/>
          <w:szCs w:val="28"/>
          <w:lang w:val="uk-UA"/>
        </w:rPr>
      </w:pPr>
      <w:r w:rsidRPr="004D33F7">
        <w:rPr>
          <w:b/>
          <w:bCs/>
          <w:sz w:val="26"/>
          <w:szCs w:val="26"/>
          <w:u w:val="single"/>
          <w:lang w:val="uk-UA"/>
        </w:rPr>
        <w:lastRenderedPageBreak/>
        <w:t>1. ЗАГАЛЬНІ ПОЛОЖЕННЯ</w:t>
      </w:r>
      <w:bookmarkEnd w:id="0"/>
    </w:p>
    <w:p w:rsidR="0092516B" w:rsidRPr="005137E0" w:rsidRDefault="0092516B" w:rsidP="0092516B">
      <w:pPr>
        <w:ind w:firstLine="709"/>
        <w:jc w:val="both"/>
        <w:rPr>
          <w:sz w:val="26"/>
          <w:szCs w:val="26"/>
          <w:lang w:val="uk-UA"/>
        </w:rPr>
      </w:pPr>
      <w:r w:rsidRPr="005137E0">
        <w:rPr>
          <w:bCs/>
          <w:sz w:val="26"/>
          <w:szCs w:val="26"/>
          <w:lang w:val="uk-UA"/>
        </w:rPr>
        <w:t>1.1.</w:t>
      </w:r>
      <w:r w:rsidRPr="005137E0">
        <w:rPr>
          <w:sz w:val="26"/>
          <w:szCs w:val="26"/>
          <w:lang w:val="uk-UA"/>
        </w:rPr>
        <w:t xml:space="preserve"> </w:t>
      </w:r>
      <w:r w:rsidR="00507773">
        <w:rPr>
          <w:sz w:val="26"/>
          <w:szCs w:val="26"/>
          <w:lang w:val="uk-UA"/>
        </w:rPr>
        <w:t>Городищенський заклад позашкільної освіти «</w:t>
      </w:r>
      <w:r w:rsidRPr="005137E0">
        <w:rPr>
          <w:spacing w:val="-6"/>
          <w:sz w:val="26"/>
          <w:szCs w:val="26"/>
          <w:lang w:val="uk-UA"/>
        </w:rPr>
        <w:t xml:space="preserve">Центр </w:t>
      </w:r>
      <w:r w:rsidR="004D33F7">
        <w:rPr>
          <w:spacing w:val="-6"/>
          <w:sz w:val="26"/>
          <w:szCs w:val="26"/>
          <w:lang w:val="uk-UA"/>
        </w:rPr>
        <w:t>дитячої та юнацької творчості</w:t>
      </w:r>
      <w:r w:rsidR="00507773">
        <w:rPr>
          <w:spacing w:val="-6"/>
          <w:sz w:val="26"/>
          <w:szCs w:val="26"/>
          <w:lang w:val="uk-UA"/>
        </w:rPr>
        <w:t>»</w:t>
      </w:r>
      <w:r w:rsidR="004D33F7">
        <w:rPr>
          <w:spacing w:val="-6"/>
          <w:sz w:val="26"/>
          <w:szCs w:val="26"/>
          <w:lang w:val="uk-UA"/>
        </w:rPr>
        <w:t xml:space="preserve"> </w:t>
      </w:r>
      <w:r w:rsidR="003257CF">
        <w:rPr>
          <w:spacing w:val="-6"/>
          <w:sz w:val="26"/>
          <w:szCs w:val="26"/>
          <w:lang w:val="uk-UA"/>
        </w:rPr>
        <w:t>Городищенської</w:t>
      </w:r>
      <w:r w:rsidRPr="005137E0">
        <w:rPr>
          <w:spacing w:val="-6"/>
          <w:sz w:val="26"/>
          <w:szCs w:val="26"/>
          <w:lang w:val="uk-UA"/>
        </w:rPr>
        <w:t xml:space="preserve"> міської ради </w:t>
      </w:r>
      <w:r w:rsidR="003257CF">
        <w:rPr>
          <w:spacing w:val="-6"/>
          <w:sz w:val="26"/>
          <w:szCs w:val="26"/>
          <w:lang w:val="uk-UA"/>
        </w:rPr>
        <w:t xml:space="preserve">Черкаської </w:t>
      </w:r>
      <w:r w:rsidRPr="005137E0">
        <w:rPr>
          <w:spacing w:val="-6"/>
          <w:sz w:val="26"/>
          <w:szCs w:val="26"/>
          <w:lang w:val="uk-UA"/>
        </w:rPr>
        <w:t>області – заклад позашкільної освіти, що забезпечує здобуття позашкільної освіти за інтересами, а також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обдарувань, можливостей та стану здоров'я здобувачів позашкільної освіти.</w:t>
      </w:r>
      <w:r w:rsidRPr="005137E0">
        <w:rPr>
          <w:sz w:val="26"/>
          <w:szCs w:val="26"/>
          <w:lang w:val="uk-UA"/>
        </w:rPr>
        <w:t xml:space="preserve"> </w:t>
      </w:r>
    </w:p>
    <w:p w:rsidR="0092516B" w:rsidRPr="005137E0" w:rsidRDefault="0092516B" w:rsidP="0092516B">
      <w:pPr>
        <w:ind w:firstLine="709"/>
        <w:jc w:val="both"/>
        <w:rPr>
          <w:b/>
          <w:bCs/>
          <w:sz w:val="26"/>
          <w:szCs w:val="26"/>
          <w:u w:val="single"/>
          <w:lang w:val="uk-UA"/>
        </w:rPr>
      </w:pPr>
      <w:r w:rsidRPr="005137E0">
        <w:rPr>
          <w:sz w:val="26"/>
          <w:szCs w:val="26"/>
          <w:lang w:val="uk-UA"/>
        </w:rPr>
        <w:t xml:space="preserve">Центр </w:t>
      </w:r>
      <w:r w:rsidR="004D33F7">
        <w:rPr>
          <w:sz w:val="26"/>
          <w:szCs w:val="26"/>
          <w:lang w:val="uk-UA"/>
        </w:rPr>
        <w:t xml:space="preserve">дитячої та юнацької творчості </w:t>
      </w:r>
      <w:r w:rsidR="003257CF">
        <w:rPr>
          <w:spacing w:val="-6"/>
          <w:sz w:val="26"/>
          <w:szCs w:val="26"/>
          <w:lang w:val="uk-UA"/>
        </w:rPr>
        <w:t>Городищенської</w:t>
      </w:r>
      <w:r w:rsidR="003257CF" w:rsidRPr="005137E0">
        <w:rPr>
          <w:spacing w:val="-6"/>
          <w:sz w:val="26"/>
          <w:szCs w:val="26"/>
          <w:lang w:val="uk-UA"/>
        </w:rPr>
        <w:t xml:space="preserve"> міської ради </w:t>
      </w:r>
      <w:r w:rsidR="003257CF">
        <w:rPr>
          <w:spacing w:val="-6"/>
          <w:sz w:val="26"/>
          <w:szCs w:val="26"/>
          <w:lang w:val="uk-UA"/>
        </w:rPr>
        <w:t>Черкаської</w:t>
      </w:r>
      <w:r w:rsidR="003257CF" w:rsidRPr="005137E0">
        <w:rPr>
          <w:sz w:val="26"/>
          <w:szCs w:val="26"/>
          <w:lang w:val="uk-UA"/>
        </w:rPr>
        <w:t xml:space="preserve"> </w:t>
      </w:r>
      <w:r w:rsidRPr="005137E0">
        <w:rPr>
          <w:sz w:val="26"/>
          <w:szCs w:val="26"/>
          <w:lang w:val="uk-UA"/>
        </w:rPr>
        <w:t>області є</w:t>
      </w:r>
      <w:r w:rsidRPr="005137E0">
        <w:rPr>
          <w:sz w:val="26"/>
          <w:szCs w:val="26"/>
          <w:lang w:val="uk-UA" w:eastAsia="en-US"/>
        </w:rPr>
        <w:t xml:space="preserve"> комунальною власністю </w:t>
      </w:r>
      <w:r w:rsidR="003257CF">
        <w:rPr>
          <w:sz w:val="26"/>
          <w:szCs w:val="26"/>
          <w:lang w:val="uk-UA" w:eastAsia="en-US"/>
        </w:rPr>
        <w:t>Городищенської</w:t>
      </w:r>
      <w:r w:rsidRPr="005137E0">
        <w:rPr>
          <w:sz w:val="26"/>
          <w:szCs w:val="26"/>
          <w:lang w:val="uk-UA" w:eastAsia="en-US"/>
        </w:rPr>
        <w:t xml:space="preserve"> міської ради </w:t>
      </w:r>
      <w:r w:rsidR="003257CF">
        <w:rPr>
          <w:sz w:val="26"/>
          <w:szCs w:val="26"/>
          <w:lang w:val="uk-UA" w:eastAsia="en-US"/>
        </w:rPr>
        <w:t xml:space="preserve">Черкаської </w:t>
      </w:r>
      <w:r w:rsidRPr="005137E0">
        <w:rPr>
          <w:sz w:val="26"/>
          <w:szCs w:val="26"/>
          <w:lang w:val="uk-UA" w:eastAsia="en-US"/>
        </w:rPr>
        <w:t>області</w:t>
      </w:r>
    </w:p>
    <w:p w:rsidR="0092516B" w:rsidRPr="005137E0" w:rsidRDefault="0092516B" w:rsidP="0092516B">
      <w:pPr>
        <w:ind w:firstLine="709"/>
        <w:jc w:val="both"/>
        <w:rPr>
          <w:sz w:val="26"/>
          <w:szCs w:val="26"/>
          <w:lang w:val="uk-UA"/>
        </w:rPr>
      </w:pPr>
      <w:r w:rsidRPr="005137E0">
        <w:rPr>
          <w:sz w:val="26"/>
          <w:szCs w:val="26"/>
          <w:lang w:val="uk-UA"/>
        </w:rPr>
        <w:t xml:space="preserve">Повна назва: </w:t>
      </w:r>
      <w:r w:rsidR="00507773">
        <w:rPr>
          <w:sz w:val="26"/>
          <w:szCs w:val="26"/>
          <w:lang w:val="uk-UA"/>
        </w:rPr>
        <w:t>Городищенський заклад позашкільної освіти «</w:t>
      </w:r>
      <w:r w:rsidRPr="005137E0">
        <w:rPr>
          <w:sz w:val="26"/>
          <w:szCs w:val="26"/>
          <w:lang w:val="uk-UA"/>
        </w:rPr>
        <w:t xml:space="preserve">Центр </w:t>
      </w:r>
      <w:r w:rsidR="004D33F7">
        <w:rPr>
          <w:sz w:val="26"/>
          <w:szCs w:val="26"/>
          <w:lang w:val="uk-UA"/>
        </w:rPr>
        <w:t>дитячої та юнацької творчості</w:t>
      </w:r>
      <w:r w:rsidR="00507773">
        <w:rPr>
          <w:sz w:val="26"/>
          <w:szCs w:val="26"/>
          <w:lang w:val="uk-UA"/>
        </w:rPr>
        <w:t>»</w:t>
      </w:r>
      <w:r w:rsidRPr="005137E0">
        <w:rPr>
          <w:sz w:val="26"/>
          <w:szCs w:val="26"/>
          <w:lang w:val="uk-UA"/>
        </w:rPr>
        <w:t xml:space="preserve"> </w:t>
      </w:r>
      <w:r w:rsidR="003257CF">
        <w:rPr>
          <w:sz w:val="26"/>
          <w:szCs w:val="26"/>
          <w:lang w:val="uk-UA"/>
        </w:rPr>
        <w:t>Городищенської</w:t>
      </w:r>
      <w:r w:rsidRPr="005137E0">
        <w:rPr>
          <w:sz w:val="26"/>
          <w:szCs w:val="26"/>
          <w:lang w:val="uk-UA"/>
        </w:rPr>
        <w:t xml:space="preserve"> міської ради </w:t>
      </w:r>
      <w:r w:rsidR="003257CF">
        <w:rPr>
          <w:sz w:val="26"/>
          <w:szCs w:val="26"/>
          <w:lang w:val="uk-UA"/>
        </w:rPr>
        <w:t>Черкаської</w:t>
      </w:r>
      <w:r w:rsidRPr="005137E0">
        <w:rPr>
          <w:sz w:val="26"/>
          <w:szCs w:val="26"/>
          <w:lang w:val="uk-UA"/>
        </w:rPr>
        <w:t xml:space="preserve"> області.</w:t>
      </w:r>
    </w:p>
    <w:p w:rsidR="0092516B" w:rsidRPr="005137E0" w:rsidRDefault="0092516B" w:rsidP="0092516B">
      <w:pPr>
        <w:spacing w:after="120"/>
        <w:ind w:firstLine="709"/>
        <w:jc w:val="both"/>
        <w:rPr>
          <w:sz w:val="26"/>
          <w:szCs w:val="26"/>
          <w:lang w:val="uk-UA"/>
        </w:rPr>
      </w:pPr>
      <w:r w:rsidRPr="005137E0">
        <w:rPr>
          <w:sz w:val="26"/>
          <w:szCs w:val="26"/>
          <w:lang w:val="uk-UA"/>
        </w:rPr>
        <w:t>Коротка назва –</w:t>
      </w:r>
      <w:r w:rsidR="004D33F7">
        <w:rPr>
          <w:sz w:val="26"/>
          <w:szCs w:val="26"/>
          <w:lang w:val="uk-UA"/>
        </w:rPr>
        <w:t xml:space="preserve"> Городищенський ЦДЮТ</w:t>
      </w:r>
      <w:r w:rsidRPr="005137E0">
        <w:rPr>
          <w:sz w:val="26"/>
          <w:szCs w:val="26"/>
          <w:lang w:val="uk-UA"/>
        </w:rPr>
        <w:t>.</w:t>
      </w:r>
    </w:p>
    <w:p w:rsidR="0092516B" w:rsidRPr="005137E0" w:rsidRDefault="0092516B" w:rsidP="0092516B">
      <w:pPr>
        <w:tabs>
          <w:tab w:val="left" w:pos="1134"/>
        </w:tabs>
        <w:spacing w:after="120"/>
        <w:ind w:firstLine="709"/>
        <w:jc w:val="both"/>
        <w:rPr>
          <w:sz w:val="26"/>
          <w:szCs w:val="26"/>
          <w:lang w:val="uk-UA" w:eastAsia="en-US"/>
        </w:rPr>
      </w:pPr>
      <w:r w:rsidRPr="005137E0">
        <w:rPr>
          <w:sz w:val="26"/>
          <w:szCs w:val="26"/>
          <w:lang w:val="uk-UA" w:eastAsia="en-US"/>
        </w:rPr>
        <w:t xml:space="preserve">1.2. Засновником Центру </w:t>
      </w:r>
      <w:r w:rsidR="004D33F7">
        <w:rPr>
          <w:spacing w:val="-6"/>
          <w:sz w:val="26"/>
          <w:szCs w:val="26"/>
          <w:lang w:val="uk-UA"/>
        </w:rPr>
        <w:t>дитячої та юнацької творчості</w:t>
      </w:r>
      <w:r w:rsidR="003257CF" w:rsidRPr="005137E0">
        <w:rPr>
          <w:spacing w:val="-6"/>
          <w:sz w:val="26"/>
          <w:szCs w:val="26"/>
          <w:lang w:val="uk-UA"/>
        </w:rPr>
        <w:t xml:space="preserve"> </w:t>
      </w:r>
      <w:r w:rsidR="003257CF">
        <w:rPr>
          <w:spacing w:val="-6"/>
          <w:sz w:val="26"/>
          <w:szCs w:val="26"/>
          <w:lang w:val="uk-UA"/>
        </w:rPr>
        <w:t>Городищенської</w:t>
      </w:r>
      <w:r w:rsidR="003257CF" w:rsidRPr="005137E0">
        <w:rPr>
          <w:spacing w:val="-6"/>
          <w:sz w:val="26"/>
          <w:szCs w:val="26"/>
          <w:lang w:val="uk-UA"/>
        </w:rPr>
        <w:t xml:space="preserve"> міської ради </w:t>
      </w:r>
      <w:r w:rsidR="003257CF">
        <w:rPr>
          <w:spacing w:val="-6"/>
          <w:sz w:val="26"/>
          <w:szCs w:val="26"/>
          <w:lang w:val="uk-UA"/>
        </w:rPr>
        <w:t xml:space="preserve">Черкаської </w:t>
      </w:r>
      <w:r w:rsidR="003257CF" w:rsidRPr="005137E0">
        <w:rPr>
          <w:spacing w:val="-6"/>
          <w:sz w:val="26"/>
          <w:szCs w:val="26"/>
          <w:lang w:val="uk-UA"/>
        </w:rPr>
        <w:t xml:space="preserve">області </w:t>
      </w:r>
      <w:r w:rsidRPr="005137E0">
        <w:rPr>
          <w:sz w:val="26"/>
          <w:szCs w:val="26"/>
          <w:lang w:val="uk-UA" w:eastAsia="en-US"/>
        </w:rPr>
        <w:t xml:space="preserve"> (надалі Центр) є </w:t>
      </w:r>
      <w:r w:rsidR="003257CF">
        <w:rPr>
          <w:sz w:val="26"/>
          <w:szCs w:val="26"/>
          <w:lang w:val="uk-UA" w:eastAsia="en-US"/>
        </w:rPr>
        <w:t>Городищенська</w:t>
      </w:r>
      <w:r w:rsidRPr="005137E0">
        <w:rPr>
          <w:sz w:val="26"/>
          <w:szCs w:val="26"/>
          <w:lang w:val="uk-UA" w:eastAsia="en-US"/>
        </w:rPr>
        <w:t xml:space="preserve"> міська рада </w:t>
      </w:r>
      <w:r w:rsidR="003257CF">
        <w:rPr>
          <w:sz w:val="26"/>
          <w:szCs w:val="26"/>
          <w:lang w:val="uk-UA" w:eastAsia="en-US"/>
        </w:rPr>
        <w:t>Черкаської</w:t>
      </w:r>
      <w:r w:rsidR="003257CF" w:rsidRPr="005137E0">
        <w:rPr>
          <w:sz w:val="26"/>
          <w:szCs w:val="26"/>
          <w:lang w:val="uk-UA" w:eastAsia="en-US"/>
        </w:rPr>
        <w:t xml:space="preserve"> області</w:t>
      </w:r>
      <w:r w:rsidR="003257CF">
        <w:rPr>
          <w:sz w:val="26"/>
          <w:szCs w:val="26"/>
          <w:lang w:val="uk-UA" w:eastAsia="en-US"/>
        </w:rPr>
        <w:t xml:space="preserve"> </w:t>
      </w:r>
      <w:r w:rsidRPr="005137E0">
        <w:rPr>
          <w:sz w:val="26"/>
          <w:szCs w:val="26"/>
          <w:lang w:val="uk-UA" w:eastAsia="en-US"/>
        </w:rPr>
        <w:t>(</w:t>
      </w:r>
      <w:r w:rsidR="004D33F7">
        <w:rPr>
          <w:sz w:val="26"/>
          <w:szCs w:val="26"/>
          <w:lang w:val="uk-UA" w:eastAsia="en-US"/>
        </w:rPr>
        <w:t>на</w:t>
      </w:r>
      <w:r w:rsidRPr="005137E0">
        <w:rPr>
          <w:sz w:val="26"/>
          <w:szCs w:val="26"/>
          <w:lang w:val="uk-UA" w:eastAsia="en-US"/>
        </w:rPr>
        <w:t xml:space="preserve">далі Засновник), а уповноваженим органом управління  </w:t>
      </w:r>
      <w:r w:rsidR="003257CF">
        <w:rPr>
          <w:sz w:val="26"/>
          <w:szCs w:val="26"/>
          <w:lang w:val="uk-UA" w:eastAsia="en-US"/>
        </w:rPr>
        <w:t xml:space="preserve">- </w:t>
      </w:r>
      <w:r w:rsidRPr="005137E0">
        <w:rPr>
          <w:sz w:val="26"/>
          <w:szCs w:val="26"/>
          <w:lang w:val="uk-UA" w:eastAsia="en-US"/>
        </w:rPr>
        <w:t xml:space="preserve">відділ освіти </w:t>
      </w:r>
      <w:r w:rsidR="003257CF">
        <w:rPr>
          <w:sz w:val="26"/>
          <w:szCs w:val="26"/>
          <w:lang w:val="uk-UA" w:eastAsia="en-US"/>
        </w:rPr>
        <w:t xml:space="preserve">Городищенської </w:t>
      </w:r>
      <w:r w:rsidRPr="005137E0">
        <w:rPr>
          <w:sz w:val="26"/>
          <w:szCs w:val="26"/>
          <w:lang w:val="uk-UA" w:eastAsia="en-US"/>
        </w:rPr>
        <w:t xml:space="preserve">міської ради </w:t>
      </w:r>
      <w:r w:rsidR="003257CF">
        <w:rPr>
          <w:sz w:val="26"/>
          <w:szCs w:val="26"/>
          <w:lang w:val="uk-UA" w:eastAsia="en-US"/>
        </w:rPr>
        <w:t>Черкаської</w:t>
      </w:r>
      <w:r w:rsidRPr="005137E0">
        <w:rPr>
          <w:sz w:val="26"/>
          <w:szCs w:val="26"/>
          <w:lang w:val="uk-UA" w:eastAsia="en-US"/>
        </w:rPr>
        <w:t xml:space="preserve"> області (надалі уповноважений орган управління). </w:t>
      </w:r>
    </w:p>
    <w:p w:rsidR="0092516B" w:rsidRPr="0033361D" w:rsidRDefault="003257CF" w:rsidP="0092516B">
      <w:pPr>
        <w:tabs>
          <w:tab w:val="left" w:pos="1134"/>
        </w:tabs>
        <w:spacing w:after="120"/>
        <w:ind w:firstLine="709"/>
        <w:jc w:val="both"/>
        <w:rPr>
          <w:sz w:val="26"/>
          <w:szCs w:val="26"/>
          <w:lang w:eastAsia="en-US"/>
        </w:rPr>
      </w:pPr>
      <w:r>
        <w:rPr>
          <w:sz w:val="26"/>
          <w:szCs w:val="26"/>
          <w:lang w:eastAsia="en-US"/>
        </w:rPr>
        <w:t xml:space="preserve">1.3. Місцезнаходження: </w:t>
      </w:r>
      <w:r>
        <w:rPr>
          <w:sz w:val="26"/>
          <w:szCs w:val="26"/>
          <w:lang w:val="uk-UA" w:eastAsia="en-US"/>
        </w:rPr>
        <w:t>19502,</w:t>
      </w:r>
      <w:r>
        <w:rPr>
          <w:sz w:val="26"/>
          <w:szCs w:val="26"/>
          <w:lang w:eastAsia="en-US"/>
        </w:rPr>
        <w:t xml:space="preserve"> Україна, </w:t>
      </w:r>
      <w:r>
        <w:rPr>
          <w:sz w:val="26"/>
          <w:szCs w:val="26"/>
          <w:lang w:val="uk-UA" w:eastAsia="en-US"/>
        </w:rPr>
        <w:t>Черкаська</w:t>
      </w:r>
      <w:r w:rsidR="0092516B" w:rsidRPr="0033361D">
        <w:rPr>
          <w:sz w:val="26"/>
          <w:szCs w:val="26"/>
          <w:lang w:eastAsia="en-US"/>
        </w:rPr>
        <w:t xml:space="preserve"> область, </w:t>
      </w:r>
      <w:r>
        <w:rPr>
          <w:sz w:val="26"/>
          <w:szCs w:val="26"/>
          <w:lang w:val="uk-UA" w:eastAsia="en-US"/>
        </w:rPr>
        <w:t xml:space="preserve">Черкаський </w:t>
      </w:r>
      <w:r>
        <w:rPr>
          <w:sz w:val="26"/>
          <w:szCs w:val="26"/>
          <w:lang w:eastAsia="en-US"/>
        </w:rPr>
        <w:t xml:space="preserve">район, м. </w:t>
      </w:r>
      <w:r>
        <w:rPr>
          <w:sz w:val="26"/>
          <w:szCs w:val="26"/>
          <w:lang w:val="uk-UA" w:eastAsia="en-US"/>
        </w:rPr>
        <w:t>Городище</w:t>
      </w:r>
      <w:r>
        <w:rPr>
          <w:sz w:val="26"/>
          <w:szCs w:val="26"/>
          <w:lang w:eastAsia="en-US"/>
        </w:rPr>
        <w:t xml:space="preserve">, </w:t>
      </w:r>
      <w:r w:rsidR="00FD6B0B">
        <w:rPr>
          <w:sz w:val="26"/>
          <w:szCs w:val="26"/>
          <w:lang w:val="uk-UA" w:eastAsia="en-US"/>
        </w:rPr>
        <w:t>вулиця Винниченка 7</w:t>
      </w:r>
      <w:r w:rsidR="0092516B" w:rsidRPr="0033361D">
        <w:rPr>
          <w:sz w:val="26"/>
          <w:szCs w:val="26"/>
          <w:lang w:eastAsia="en-US"/>
        </w:rPr>
        <w:t>.</w:t>
      </w:r>
    </w:p>
    <w:p w:rsidR="0092516B" w:rsidRPr="0033361D" w:rsidRDefault="0092516B" w:rsidP="0092516B">
      <w:pPr>
        <w:tabs>
          <w:tab w:val="left" w:pos="1134"/>
        </w:tabs>
        <w:spacing w:after="120"/>
        <w:ind w:firstLine="709"/>
        <w:jc w:val="both"/>
        <w:rPr>
          <w:sz w:val="26"/>
          <w:szCs w:val="26"/>
          <w:lang w:eastAsia="en-US"/>
        </w:rPr>
      </w:pPr>
      <w:r w:rsidRPr="0033361D">
        <w:rPr>
          <w:sz w:val="26"/>
          <w:szCs w:val="26"/>
          <w:lang w:eastAsia="en-US"/>
        </w:rPr>
        <w:t xml:space="preserve">1.4. </w:t>
      </w:r>
      <w:r w:rsidRPr="0010295F">
        <w:rPr>
          <w:spacing w:val="-6"/>
          <w:sz w:val="26"/>
          <w:szCs w:val="26"/>
          <w:lang w:eastAsia="en-US"/>
        </w:rPr>
        <w:t xml:space="preserve">Центр здійснює </w:t>
      </w:r>
      <w:proofErr w:type="gramStart"/>
      <w:r w:rsidRPr="0010295F">
        <w:rPr>
          <w:spacing w:val="-6"/>
          <w:sz w:val="26"/>
          <w:szCs w:val="26"/>
          <w:lang w:eastAsia="en-US"/>
        </w:rPr>
        <w:t>свою</w:t>
      </w:r>
      <w:proofErr w:type="gramEnd"/>
      <w:r w:rsidRPr="0010295F">
        <w:rPr>
          <w:spacing w:val="-6"/>
          <w:sz w:val="26"/>
          <w:szCs w:val="26"/>
          <w:lang w:eastAsia="en-US"/>
        </w:rPr>
        <w:t xml:space="preserve"> роботу відповідно до чинного законодавства: Закону України "Про освіту", Закону України "Про позашкільну освіту", постанови Кабінету Міні</w:t>
      </w:r>
      <w:proofErr w:type="gramStart"/>
      <w:r w:rsidRPr="0010295F">
        <w:rPr>
          <w:spacing w:val="-6"/>
          <w:sz w:val="26"/>
          <w:szCs w:val="26"/>
          <w:lang w:eastAsia="en-US"/>
        </w:rPr>
        <w:t>стр</w:t>
      </w:r>
      <w:proofErr w:type="gramEnd"/>
      <w:r w:rsidRPr="0010295F">
        <w:rPr>
          <w:spacing w:val="-6"/>
          <w:sz w:val="26"/>
          <w:szCs w:val="26"/>
          <w:lang w:eastAsia="en-US"/>
        </w:rPr>
        <w:t xml:space="preserve">ів України від 6 травня 2001 року № 433 "Про затвердження переліку типів позашкільних навчальних закладів і Положення про позашкільний навчальний заклад", Положення про порядок організації індивідуальної та групової роботи в позашкільних </w:t>
      </w:r>
      <w:proofErr w:type="gramStart"/>
      <w:r w:rsidRPr="0010295F">
        <w:rPr>
          <w:spacing w:val="-6"/>
          <w:sz w:val="26"/>
          <w:szCs w:val="26"/>
          <w:lang w:eastAsia="en-US"/>
        </w:rPr>
        <w:t>навчальних закладах, затвердженого наказом Міністерства освіти і науки України від 11.08.2004 р. № 651 та зареєстрованого в Міністерстві юстиції України 20.08.2004 р. за № 1036/9635, Типових навчальних планів для організації навчально-виховного процесу в позашкільних навчальних закладах системи Міністерства освіти і науки України, затверджених наказом Міністерства</w:t>
      </w:r>
      <w:proofErr w:type="gramEnd"/>
      <w:r w:rsidRPr="0010295F">
        <w:rPr>
          <w:spacing w:val="-6"/>
          <w:sz w:val="26"/>
          <w:szCs w:val="26"/>
          <w:lang w:eastAsia="en-US"/>
        </w:rPr>
        <w:t xml:space="preserve"> освіти і науки України від 22.07.2008 р. № 676, інших нормативних документів, </w:t>
      </w:r>
      <w:proofErr w:type="gramStart"/>
      <w:r w:rsidRPr="0010295F">
        <w:rPr>
          <w:spacing w:val="-6"/>
          <w:sz w:val="26"/>
          <w:szCs w:val="26"/>
          <w:lang w:eastAsia="en-US"/>
        </w:rPr>
        <w:t>р</w:t>
      </w:r>
      <w:proofErr w:type="gramEnd"/>
      <w:r w:rsidRPr="0010295F">
        <w:rPr>
          <w:spacing w:val="-6"/>
          <w:sz w:val="26"/>
          <w:szCs w:val="26"/>
          <w:lang w:eastAsia="en-US"/>
        </w:rPr>
        <w:t>ішень місцевих органів виконавчої влади та органів місцевого самоврядування і власного Статуту.</w:t>
      </w:r>
      <w:r w:rsidRPr="0033361D">
        <w:rPr>
          <w:sz w:val="26"/>
          <w:szCs w:val="26"/>
          <w:lang w:eastAsia="en-US"/>
        </w:rPr>
        <w:t xml:space="preserve"> </w:t>
      </w:r>
    </w:p>
    <w:p w:rsidR="0092516B" w:rsidRPr="0033361D" w:rsidRDefault="0092516B" w:rsidP="0092516B">
      <w:pPr>
        <w:tabs>
          <w:tab w:val="left" w:pos="1134"/>
        </w:tabs>
        <w:spacing w:after="120"/>
        <w:ind w:firstLine="709"/>
        <w:jc w:val="both"/>
        <w:rPr>
          <w:sz w:val="26"/>
          <w:szCs w:val="26"/>
          <w:lang w:eastAsia="en-US"/>
        </w:rPr>
      </w:pPr>
      <w:r w:rsidRPr="0033361D">
        <w:rPr>
          <w:sz w:val="26"/>
          <w:szCs w:val="26"/>
          <w:lang w:eastAsia="en-US"/>
        </w:rPr>
        <w:t xml:space="preserve">1.5. Центр несе відповідальність перед державою та суспільством за реалізацію державної політики у сфері позашкільної освіти, створення умов для функціонування закладу позашкільної освіти, </w:t>
      </w:r>
      <w:proofErr w:type="gramStart"/>
      <w:r w:rsidRPr="0033361D">
        <w:rPr>
          <w:sz w:val="26"/>
          <w:szCs w:val="26"/>
          <w:lang w:eastAsia="en-US"/>
        </w:rPr>
        <w:t>р</w:t>
      </w:r>
      <w:proofErr w:type="gramEnd"/>
      <w:r w:rsidRPr="0033361D">
        <w:rPr>
          <w:sz w:val="26"/>
          <w:szCs w:val="26"/>
          <w:lang w:eastAsia="en-US"/>
        </w:rPr>
        <w:t>івного доступу до позашкільної освіти, у тому числі для осіб з особливими освітніми потребами, планує та забезпечує розвиток мережі гурткі</w:t>
      </w:r>
      <w:proofErr w:type="gramStart"/>
      <w:r w:rsidRPr="0033361D">
        <w:rPr>
          <w:sz w:val="26"/>
          <w:szCs w:val="26"/>
          <w:lang w:eastAsia="en-US"/>
        </w:rPr>
        <w:t>в</w:t>
      </w:r>
      <w:proofErr w:type="gramEnd"/>
      <w:r w:rsidRPr="0033361D">
        <w:rPr>
          <w:sz w:val="26"/>
          <w:szCs w:val="26"/>
          <w:lang w:eastAsia="en-US"/>
        </w:rPr>
        <w:t xml:space="preserve"> закладу позашкільної освіти.</w:t>
      </w:r>
    </w:p>
    <w:p w:rsidR="0092516B" w:rsidRPr="0033361D" w:rsidRDefault="0092516B" w:rsidP="0092516B">
      <w:pPr>
        <w:tabs>
          <w:tab w:val="left" w:pos="1134"/>
        </w:tabs>
        <w:spacing w:after="120"/>
        <w:ind w:firstLine="709"/>
        <w:jc w:val="both"/>
        <w:rPr>
          <w:sz w:val="26"/>
          <w:szCs w:val="26"/>
          <w:lang w:eastAsia="en-US"/>
        </w:rPr>
      </w:pPr>
      <w:r w:rsidRPr="0033361D">
        <w:rPr>
          <w:sz w:val="26"/>
          <w:szCs w:val="26"/>
          <w:lang w:eastAsia="en-US"/>
        </w:rPr>
        <w:t xml:space="preserve">1.6. Центр є юридичною </w:t>
      </w:r>
      <w:proofErr w:type="gramStart"/>
      <w:r w:rsidRPr="0033361D">
        <w:rPr>
          <w:sz w:val="26"/>
          <w:szCs w:val="26"/>
          <w:lang w:eastAsia="en-US"/>
        </w:rPr>
        <w:t>особою</w:t>
      </w:r>
      <w:proofErr w:type="gramEnd"/>
      <w:r w:rsidRPr="0033361D">
        <w:rPr>
          <w:sz w:val="26"/>
          <w:szCs w:val="26"/>
          <w:lang w:eastAsia="en-US"/>
        </w:rPr>
        <w:t xml:space="preserve">. Має право набувати майнові та немайнові права, нести обов’язки, виступати стороною у </w:t>
      </w:r>
      <w:proofErr w:type="gramStart"/>
      <w:r w:rsidRPr="0033361D">
        <w:rPr>
          <w:sz w:val="26"/>
          <w:szCs w:val="26"/>
          <w:lang w:eastAsia="en-US"/>
        </w:rPr>
        <w:t>судовому</w:t>
      </w:r>
      <w:proofErr w:type="gramEnd"/>
      <w:r w:rsidRPr="0033361D">
        <w:rPr>
          <w:sz w:val="26"/>
          <w:szCs w:val="26"/>
          <w:lang w:eastAsia="en-US"/>
        </w:rPr>
        <w:t xml:space="preserve"> процесі, мати у власності кошти та інше майно відповідно до законодавства. Центр має </w:t>
      </w:r>
      <w:r w:rsidR="00FD6B0B">
        <w:rPr>
          <w:sz w:val="26"/>
          <w:szCs w:val="26"/>
          <w:lang w:eastAsia="en-US"/>
        </w:rPr>
        <w:t>печатк</w:t>
      </w:r>
      <w:r w:rsidR="00FD6B0B">
        <w:rPr>
          <w:sz w:val="26"/>
          <w:szCs w:val="26"/>
          <w:lang w:val="uk-UA" w:eastAsia="en-US"/>
        </w:rPr>
        <w:t>у</w:t>
      </w:r>
      <w:r w:rsidR="00FD6B0B">
        <w:rPr>
          <w:sz w:val="26"/>
          <w:szCs w:val="26"/>
          <w:lang w:eastAsia="en-US"/>
        </w:rPr>
        <w:t xml:space="preserve"> та штамп</w:t>
      </w:r>
      <w:r w:rsidRPr="0033361D">
        <w:rPr>
          <w:sz w:val="26"/>
          <w:szCs w:val="26"/>
          <w:lang w:eastAsia="en-US"/>
        </w:rPr>
        <w:t xml:space="preserve"> із своїм найменуванням та символікою. Порядок діловодства в центрі визначається керівником згідно з чинним законодавством. </w:t>
      </w:r>
    </w:p>
    <w:p w:rsidR="0092516B" w:rsidRPr="0033361D" w:rsidRDefault="0092516B" w:rsidP="0092516B">
      <w:pPr>
        <w:tabs>
          <w:tab w:val="left" w:pos="1134"/>
        </w:tabs>
        <w:spacing w:after="120"/>
        <w:ind w:firstLine="709"/>
        <w:jc w:val="both"/>
        <w:rPr>
          <w:sz w:val="26"/>
          <w:szCs w:val="26"/>
          <w:lang w:eastAsia="en-US"/>
        </w:rPr>
      </w:pPr>
      <w:r w:rsidRPr="0033361D">
        <w:rPr>
          <w:sz w:val="26"/>
          <w:szCs w:val="26"/>
          <w:lang w:eastAsia="en-US"/>
        </w:rPr>
        <w:t xml:space="preserve">1.7. Мова навчання і виховання </w:t>
      </w:r>
      <w:proofErr w:type="gramStart"/>
      <w:r w:rsidRPr="0033361D">
        <w:rPr>
          <w:sz w:val="26"/>
          <w:szCs w:val="26"/>
          <w:lang w:eastAsia="en-US"/>
        </w:rPr>
        <w:t>у</w:t>
      </w:r>
      <w:proofErr w:type="gramEnd"/>
      <w:r w:rsidRPr="0033361D">
        <w:rPr>
          <w:sz w:val="26"/>
          <w:szCs w:val="26"/>
          <w:lang w:eastAsia="en-US"/>
        </w:rPr>
        <w:t xml:space="preserve"> закладі позашкільної освіти – українська визначається Конституцією України і відповідним законом України. </w:t>
      </w:r>
    </w:p>
    <w:p w:rsidR="0092516B" w:rsidRPr="0033361D" w:rsidRDefault="0092516B" w:rsidP="0092516B">
      <w:pPr>
        <w:tabs>
          <w:tab w:val="left" w:pos="1134"/>
        </w:tabs>
        <w:ind w:firstLine="709"/>
        <w:jc w:val="both"/>
        <w:rPr>
          <w:sz w:val="26"/>
          <w:szCs w:val="26"/>
        </w:rPr>
      </w:pPr>
      <w:r w:rsidRPr="0033361D">
        <w:rPr>
          <w:sz w:val="26"/>
          <w:szCs w:val="26"/>
        </w:rPr>
        <w:t xml:space="preserve">1.8. Засновник та уповноважений орган управління: </w:t>
      </w:r>
    </w:p>
    <w:p w:rsidR="0092516B" w:rsidRPr="00380571" w:rsidRDefault="0092516B" w:rsidP="0092516B">
      <w:pPr>
        <w:pStyle w:val="a6"/>
        <w:numPr>
          <w:ilvl w:val="0"/>
          <w:numId w:val="23"/>
        </w:numPr>
        <w:tabs>
          <w:tab w:val="left" w:pos="1134"/>
        </w:tabs>
        <w:ind w:left="0" w:firstLine="709"/>
        <w:contextualSpacing w:val="0"/>
        <w:jc w:val="both"/>
        <w:rPr>
          <w:spacing w:val="-2"/>
          <w:sz w:val="26"/>
          <w:szCs w:val="26"/>
        </w:rPr>
      </w:pPr>
      <w:r w:rsidRPr="00380571">
        <w:rPr>
          <w:spacing w:val="-2"/>
          <w:sz w:val="26"/>
          <w:szCs w:val="26"/>
        </w:rPr>
        <w:lastRenderedPageBreak/>
        <w:t xml:space="preserve">відповідають за реалізацію державної політики у сфері позашкільної освіти, створення умов для функціонування закладів позашкільної освіти на відповідній території, </w:t>
      </w:r>
      <w:proofErr w:type="gramStart"/>
      <w:r w:rsidRPr="00380571">
        <w:rPr>
          <w:spacing w:val="-2"/>
          <w:sz w:val="26"/>
          <w:szCs w:val="26"/>
        </w:rPr>
        <w:t>р</w:t>
      </w:r>
      <w:proofErr w:type="gramEnd"/>
      <w:r w:rsidRPr="00380571">
        <w:rPr>
          <w:spacing w:val="-2"/>
          <w:sz w:val="26"/>
          <w:szCs w:val="26"/>
        </w:rPr>
        <w:t xml:space="preserve">івного доступу до позашкільної освіти, у тому числі для осіб з особливими освітніми потребами; планують та забезпечують розвиток мережі закладів позашкільної освіти;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затверджують обсяги фінансування комунальних закладів позашкільної осві</w:t>
      </w:r>
      <w:proofErr w:type="gramStart"/>
      <w:r w:rsidRPr="0033361D">
        <w:rPr>
          <w:sz w:val="26"/>
          <w:szCs w:val="26"/>
        </w:rPr>
        <w:t>ти не</w:t>
      </w:r>
      <w:proofErr w:type="gramEnd"/>
      <w:r w:rsidRPr="0033361D">
        <w:rPr>
          <w:sz w:val="26"/>
          <w:szCs w:val="26"/>
        </w:rPr>
        <w:t xml:space="preserve"> нижче мінімальних нормативів, визначених в установленому порядку центральним органом виконавчої влади у сфері освіти і науки, та забезпечують фінансування витрат на їх утримання;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proofErr w:type="gramStart"/>
      <w:r w:rsidRPr="0033361D">
        <w:rPr>
          <w:sz w:val="26"/>
          <w:szCs w:val="26"/>
        </w:rPr>
        <w:t xml:space="preserve">створюють належні умови для вибору здобувачами позашкільної освіти видів творчої діяльності відповідно до їх інтересів та запитів батьків або осіб, які їх замінюють; </w:t>
      </w:r>
      <w:proofErr w:type="gramEnd"/>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 xml:space="preserve">вводять додаткові педагогічні ставки у закладах позашкільної освіти; забезпечують </w:t>
      </w:r>
      <w:proofErr w:type="gramStart"/>
      <w:r w:rsidRPr="0033361D">
        <w:rPr>
          <w:sz w:val="26"/>
          <w:szCs w:val="26"/>
        </w:rPr>
        <w:t>соц</w:t>
      </w:r>
      <w:proofErr w:type="gramEnd"/>
      <w:r w:rsidRPr="0033361D">
        <w:rPr>
          <w:sz w:val="26"/>
          <w:szCs w:val="26"/>
        </w:rPr>
        <w:t xml:space="preserve">іальний захист здобувачів позашкільної освіти, педагогічних працівників, спеціалістів та інших працівників; створюють умови та забезпечують фінансування </w:t>
      </w:r>
      <w:proofErr w:type="gramStart"/>
      <w:r w:rsidRPr="0033361D">
        <w:rPr>
          <w:sz w:val="26"/>
          <w:szCs w:val="26"/>
        </w:rPr>
        <w:t>п</w:t>
      </w:r>
      <w:proofErr w:type="gramEnd"/>
      <w:r w:rsidRPr="0033361D">
        <w:rPr>
          <w:sz w:val="26"/>
          <w:szCs w:val="26"/>
        </w:rPr>
        <w:t xml:space="preserve">ідвищення кваліфікації педагогічних, науково-педагогічних, наукових працівників комунальних закладів позашкільної освіти;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 xml:space="preserve">координують діяльність педагогічних колективів закладів позашкільної освіти, громадських об’єднань, </w:t>
      </w:r>
      <w:proofErr w:type="gramStart"/>
      <w:r w:rsidRPr="0033361D">
        <w:rPr>
          <w:sz w:val="26"/>
          <w:szCs w:val="26"/>
        </w:rPr>
        <w:t>п</w:t>
      </w:r>
      <w:proofErr w:type="gramEnd"/>
      <w:r w:rsidRPr="0033361D">
        <w:rPr>
          <w:sz w:val="26"/>
          <w:szCs w:val="26"/>
        </w:rPr>
        <w:t xml:space="preserve">ідприємств та сім'ї щодо здобуття позашкільної освіти;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 xml:space="preserve">вживають заходи для усунення в закладі позашкільної освіти порушення вимог законодавства, встановлених </w:t>
      </w:r>
      <w:proofErr w:type="gramStart"/>
      <w:r w:rsidRPr="0033361D">
        <w:rPr>
          <w:sz w:val="26"/>
          <w:szCs w:val="26"/>
        </w:rPr>
        <w:t>п</w:t>
      </w:r>
      <w:proofErr w:type="gramEnd"/>
      <w:r w:rsidRPr="0033361D">
        <w:rPr>
          <w:sz w:val="26"/>
          <w:szCs w:val="26"/>
        </w:rPr>
        <w:t xml:space="preserve">ід час державного нагляду (контролю), та за результатами перевірок забезпечують виконання законних вимог центрального органу виконавчої влади із забезпечення якості освіти або його територіальних органів; </w:t>
      </w:r>
    </w:p>
    <w:p w:rsidR="0092516B" w:rsidRPr="0033361D" w:rsidRDefault="0092516B" w:rsidP="0092516B">
      <w:pPr>
        <w:pStyle w:val="a6"/>
        <w:numPr>
          <w:ilvl w:val="0"/>
          <w:numId w:val="23"/>
        </w:numPr>
        <w:tabs>
          <w:tab w:val="left" w:pos="1134"/>
        </w:tabs>
        <w:spacing w:after="120"/>
        <w:ind w:left="0" w:firstLine="709"/>
        <w:contextualSpacing w:val="0"/>
        <w:jc w:val="both"/>
        <w:rPr>
          <w:sz w:val="26"/>
          <w:szCs w:val="26"/>
        </w:rPr>
      </w:pPr>
      <w:r w:rsidRPr="0033361D">
        <w:rPr>
          <w:sz w:val="26"/>
          <w:szCs w:val="26"/>
        </w:rPr>
        <w:t xml:space="preserve">здійснюють інші повноваження відповідно до Конституції України, законів </w:t>
      </w:r>
      <w:proofErr w:type="gramStart"/>
      <w:r w:rsidRPr="0033361D">
        <w:rPr>
          <w:sz w:val="26"/>
          <w:szCs w:val="26"/>
        </w:rPr>
        <w:t>Укра</w:t>
      </w:r>
      <w:proofErr w:type="gramEnd"/>
      <w:r w:rsidRPr="0033361D">
        <w:rPr>
          <w:sz w:val="26"/>
          <w:szCs w:val="26"/>
        </w:rPr>
        <w:t>їни "Про місцеве самоврядування в Україні", "Про освіту", "Про позашкільну освіту" та інших законів України.</w:t>
      </w:r>
    </w:p>
    <w:p w:rsidR="0092516B" w:rsidRPr="0033361D" w:rsidRDefault="0092516B" w:rsidP="0092516B">
      <w:pPr>
        <w:tabs>
          <w:tab w:val="left" w:pos="1134"/>
        </w:tabs>
        <w:spacing w:after="120"/>
        <w:ind w:firstLine="709"/>
        <w:jc w:val="both"/>
        <w:rPr>
          <w:sz w:val="26"/>
          <w:szCs w:val="26"/>
          <w:lang w:eastAsia="en-US"/>
        </w:rPr>
      </w:pPr>
      <w:r w:rsidRPr="0033361D">
        <w:rPr>
          <w:sz w:val="26"/>
          <w:szCs w:val="26"/>
          <w:lang w:eastAsia="en-US"/>
        </w:rPr>
        <w:t xml:space="preserve">1.9. Головна мета Центру – розвиток здібностей здобувачів освіти (гуртківців, вихованців, тощо) у сфері освіти, науки, культури, фізичної культури і спорту, </w:t>
      </w:r>
      <w:proofErr w:type="gramStart"/>
      <w:r w:rsidRPr="0033361D">
        <w:rPr>
          <w:sz w:val="26"/>
          <w:szCs w:val="26"/>
          <w:lang w:eastAsia="en-US"/>
        </w:rPr>
        <w:t>техн</w:t>
      </w:r>
      <w:proofErr w:type="gramEnd"/>
      <w:r w:rsidRPr="0033361D">
        <w:rPr>
          <w:sz w:val="26"/>
          <w:szCs w:val="26"/>
          <w:lang w:eastAsia="en-US"/>
        </w:rPr>
        <w:t>ічної та іншого виду творчості, здобуття ними первинних професійних знань, вмінь і навичок, необхідних для їх соціалізації, подальшої само- та/або професійної реалізації, організація змістовного дозвілля відповідно до здібностей, обдарувань, можливостей та стану здоров'я здобувачів позашкільної освіти.</w:t>
      </w:r>
    </w:p>
    <w:p w:rsidR="0092516B" w:rsidRPr="0033361D" w:rsidRDefault="0092516B" w:rsidP="0092516B">
      <w:pPr>
        <w:tabs>
          <w:tab w:val="left" w:pos="1134"/>
        </w:tabs>
        <w:ind w:firstLine="709"/>
        <w:jc w:val="both"/>
        <w:rPr>
          <w:sz w:val="26"/>
          <w:szCs w:val="26"/>
          <w:lang w:eastAsia="en-US"/>
        </w:rPr>
      </w:pPr>
      <w:r w:rsidRPr="0033361D">
        <w:rPr>
          <w:sz w:val="26"/>
          <w:szCs w:val="26"/>
          <w:lang w:eastAsia="en-US"/>
        </w:rPr>
        <w:t xml:space="preserve">1.10. Основні завдання: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 xml:space="preserve">виховання у здобувачів позашкільної освіти (гуртківців, вихованців, тощо) поваги до Конституції України, прав і свобод людини та громадянина, почуття власної гідності, відповідальності перед законом за </w:t>
      </w:r>
      <w:proofErr w:type="gramStart"/>
      <w:r w:rsidRPr="0033361D">
        <w:rPr>
          <w:sz w:val="26"/>
          <w:szCs w:val="26"/>
        </w:rPr>
        <w:t>свої д</w:t>
      </w:r>
      <w:proofErr w:type="gramEnd"/>
      <w:r w:rsidRPr="0033361D">
        <w:rPr>
          <w:sz w:val="26"/>
          <w:szCs w:val="26"/>
        </w:rPr>
        <w:t xml:space="preserve">ії;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виховання у здобувачів позашкільної освіти патріотизму, любові до України, поваги до народних звичаїв, традицій, національних цінностей Українського народу, а також інших націй і народі</w:t>
      </w:r>
      <w:proofErr w:type="gramStart"/>
      <w:r w:rsidRPr="0033361D">
        <w:rPr>
          <w:sz w:val="26"/>
          <w:szCs w:val="26"/>
        </w:rPr>
        <w:t>в</w:t>
      </w:r>
      <w:proofErr w:type="gramEnd"/>
      <w:r w:rsidRPr="0033361D">
        <w:rPr>
          <w:sz w:val="26"/>
          <w:szCs w:val="26"/>
        </w:rPr>
        <w:t xml:space="preserve">;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 xml:space="preserve">виховання у здобувачів позашкільної освіти шанобливого ставлення до родини та людей похилого віку;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 xml:space="preserve">створення умов для творчого, інтелектуального, </w:t>
      </w:r>
      <w:proofErr w:type="gramStart"/>
      <w:r w:rsidRPr="0033361D">
        <w:rPr>
          <w:sz w:val="26"/>
          <w:szCs w:val="26"/>
        </w:rPr>
        <w:t>духовного</w:t>
      </w:r>
      <w:proofErr w:type="gramEnd"/>
      <w:r w:rsidRPr="0033361D">
        <w:rPr>
          <w:sz w:val="26"/>
          <w:szCs w:val="26"/>
        </w:rPr>
        <w:t xml:space="preserve"> і фізичного розвитку здобувачів позашкільної освіти (гуртківців, вихованців, тощо);</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lastRenderedPageBreak/>
        <w:t xml:space="preserve">здобуття здобувачами позашкільної освіти первинних професійних навичок і вмінь, необхідних для їхньої </w:t>
      </w:r>
      <w:proofErr w:type="gramStart"/>
      <w:r w:rsidRPr="0033361D">
        <w:rPr>
          <w:sz w:val="26"/>
          <w:szCs w:val="26"/>
        </w:rPr>
        <w:t>соц</w:t>
      </w:r>
      <w:proofErr w:type="gramEnd"/>
      <w:r w:rsidRPr="0033361D">
        <w:rPr>
          <w:sz w:val="26"/>
          <w:szCs w:val="26"/>
        </w:rPr>
        <w:t>іалізації, подальшої самореалізації та/або професійної діяльності;</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 xml:space="preserve">формування у здобувачів позашкільної освіти </w:t>
      </w:r>
      <w:proofErr w:type="gramStart"/>
      <w:r w:rsidRPr="0033361D">
        <w:rPr>
          <w:sz w:val="26"/>
          <w:szCs w:val="26"/>
        </w:rPr>
        <w:t>св</w:t>
      </w:r>
      <w:proofErr w:type="gramEnd"/>
      <w:r w:rsidRPr="0033361D">
        <w:rPr>
          <w:sz w:val="26"/>
          <w:szCs w:val="26"/>
        </w:rPr>
        <w:t xml:space="preserve">ідомого й відповідального ставлення до власного здоров'я та здоров'я оточуючих, навичок безпечної поведінки;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 xml:space="preserve">задоволення освітньо-культурних потреб здобувачів позашкільної освіти, які не забезпечуються іншими складовими системи освіти;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 xml:space="preserve">задоволення потреб здобувачів позашкільної освіти у професійному самовизначенні і творчій самореалізації;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 xml:space="preserve">пошук, розвиток та </w:t>
      </w:r>
      <w:proofErr w:type="gramStart"/>
      <w:r w:rsidRPr="0033361D">
        <w:rPr>
          <w:sz w:val="26"/>
          <w:szCs w:val="26"/>
        </w:rPr>
        <w:t>п</w:t>
      </w:r>
      <w:proofErr w:type="gramEnd"/>
      <w:r w:rsidRPr="0033361D">
        <w:rPr>
          <w:sz w:val="26"/>
          <w:szCs w:val="26"/>
        </w:rPr>
        <w:t xml:space="preserve">ідтримка здібних, обдарованих і талановитих здобувачів позашкільної освіти (гуртківців, вихованців, тощо);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 xml:space="preserve">вдосконалення фізичного розвитку здобувачів позашкільної освіти (гуртківців, вихованців, тощо);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 xml:space="preserve">організація дозвілля здобувачів позашкільної освіти, пошук його нових форм, </w:t>
      </w:r>
      <w:proofErr w:type="gramStart"/>
      <w:r w:rsidRPr="0033361D">
        <w:rPr>
          <w:sz w:val="26"/>
          <w:szCs w:val="26"/>
        </w:rPr>
        <w:t>проф</w:t>
      </w:r>
      <w:proofErr w:type="gramEnd"/>
      <w:r w:rsidRPr="0033361D">
        <w:rPr>
          <w:sz w:val="26"/>
          <w:szCs w:val="26"/>
        </w:rPr>
        <w:t xml:space="preserve">ілактика бездоглядності, правопорушень; </w:t>
      </w:r>
    </w:p>
    <w:p w:rsidR="0092516B" w:rsidRPr="0033361D" w:rsidRDefault="0092516B" w:rsidP="0092516B">
      <w:pPr>
        <w:pStyle w:val="a6"/>
        <w:numPr>
          <w:ilvl w:val="0"/>
          <w:numId w:val="23"/>
        </w:numPr>
        <w:tabs>
          <w:tab w:val="left" w:pos="1134"/>
        </w:tabs>
        <w:ind w:left="0" w:firstLine="709"/>
        <w:contextualSpacing w:val="0"/>
        <w:jc w:val="both"/>
        <w:rPr>
          <w:sz w:val="26"/>
          <w:szCs w:val="26"/>
        </w:rPr>
      </w:pPr>
      <w:r w:rsidRPr="0033361D">
        <w:rPr>
          <w:sz w:val="26"/>
          <w:szCs w:val="26"/>
        </w:rPr>
        <w:t xml:space="preserve">формування </w:t>
      </w:r>
      <w:proofErr w:type="gramStart"/>
      <w:r w:rsidRPr="0033361D">
        <w:rPr>
          <w:sz w:val="26"/>
          <w:szCs w:val="26"/>
        </w:rPr>
        <w:t>здорового</w:t>
      </w:r>
      <w:proofErr w:type="gramEnd"/>
      <w:r w:rsidRPr="0033361D">
        <w:rPr>
          <w:sz w:val="26"/>
          <w:szCs w:val="26"/>
        </w:rPr>
        <w:t xml:space="preserve"> способу життя здобувачів позашкільної освіти; </w:t>
      </w:r>
    </w:p>
    <w:p w:rsidR="0092516B" w:rsidRPr="0033361D" w:rsidRDefault="0092516B" w:rsidP="0092516B">
      <w:pPr>
        <w:pStyle w:val="a6"/>
        <w:numPr>
          <w:ilvl w:val="0"/>
          <w:numId w:val="23"/>
        </w:numPr>
        <w:tabs>
          <w:tab w:val="left" w:pos="1134"/>
        </w:tabs>
        <w:spacing w:after="120"/>
        <w:ind w:left="0" w:firstLine="709"/>
        <w:contextualSpacing w:val="0"/>
        <w:jc w:val="both"/>
        <w:rPr>
          <w:sz w:val="26"/>
          <w:szCs w:val="26"/>
        </w:rPr>
      </w:pPr>
      <w:r w:rsidRPr="0033361D">
        <w:rPr>
          <w:sz w:val="26"/>
          <w:szCs w:val="26"/>
        </w:rPr>
        <w:t xml:space="preserve">здійснення інформаційно-методичної та організаційно-масової роботи. </w:t>
      </w:r>
    </w:p>
    <w:p w:rsidR="0092516B" w:rsidRPr="0033361D" w:rsidRDefault="0092516B" w:rsidP="0092516B">
      <w:pPr>
        <w:tabs>
          <w:tab w:val="left" w:pos="1134"/>
        </w:tabs>
        <w:spacing w:after="120"/>
        <w:ind w:firstLine="709"/>
        <w:jc w:val="both"/>
        <w:rPr>
          <w:sz w:val="26"/>
          <w:szCs w:val="26"/>
        </w:rPr>
      </w:pPr>
      <w:r w:rsidRPr="0033361D">
        <w:rPr>
          <w:sz w:val="26"/>
          <w:szCs w:val="26"/>
        </w:rPr>
        <w:t xml:space="preserve">1.11. Центр надає </w:t>
      </w:r>
      <w:r w:rsidRPr="0033361D">
        <w:rPr>
          <w:rFonts w:eastAsia="Microsoft JhengHei Light"/>
          <w:sz w:val="26"/>
          <w:szCs w:val="26"/>
        </w:rPr>
        <w:t>ус</w:t>
      </w:r>
      <w:r w:rsidRPr="0033361D">
        <w:rPr>
          <w:sz w:val="26"/>
          <w:szCs w:val="26"/>
        </w:rPr>
        <w:t>і</w:t>
      </w:r>
      <w:r w:rsidRPr="0033361D">
        <w:rPr>
          <w:rFonts w:eastAsia="Microsoft JhengHei Light"/>
          <w:sz w:val="26"/>
          <w:szCs w:val="26"/>
        </w:rPr>
        <w:t>м</w:t>
      </w:r>
      <w:r w:rsidRPr="0033361D">
        <w:rPr>
          <w:sz w:val="26"/>
          <w:szCs w:val="26"/>
        </w:rPr>
        <w:t xml:space="preserve"> здобувачам позашкільної освіти (вихованцям, учням, слухачам незалежно від віку, які здобувають позашкільну освіту в закладах позашкільної освіти), однакові можливості для їх творчого розвитку, є </w:t>
      </w:r>
      <w:proofErr w:type="gramStart"/>
      <w:r w:rsidRPr="0033361D">
        <w:rPr>
          <w:sz w:val="26"/>
          <w:szCs w:val="26"/>
        </w:rPr>
        <w:t>широкодоступною</w:t>
      </w:r>
      <w:proofErr w:type="gramEnd"/>
      <w:r w:rsidRPr="0033361D">
        <w:rPr>
          <w:sz w:val="26"/>
          <w:szCs w:val="26"/>
        </w:rPr>
        <w:t xml:space="preserve"> установою. Здобуття позашкільної освіти ґрунтується на принципі добровільності, а також здійснюється за участю батьків або </w:t>
      </w:r>
      <w:proofErr w:type="gramStart"/>
      <w:r w:rsidRPr="0033361D">
        <w:rPr>
          <w:sz w:val="26"/>
          <w:szCs w:val="26"/>
        </w:rPr>
        <w:t>осіб</w:t>
      </w:r>
      <w:proofErr w:type="gramEnd"/>
      <w:r w:rsidRPr="0033361D">
        <w:rPr>
          <w:sz w:val="26"/>
          <w:szCs w:val="26"/>
        </w:rPr>
        <w:t>, які їх замінюють, трудових колективів, громадських об’єднань, благодійних організацій.</w:t>
      </w:r>
      <w:bookmarkStart w:id="1" w:name="bookmark1"/>
    </w:p>
    <w:p w:rsidR="0092516B" w:rsidRPr="00380571" w:rsidRDefault="0092516B" w:rsidP="0092516B">
      <w:pPr>
        <w:jc w:val="center"/>
        <w:rPr>
          <w:b/>
          <w:bCs/>
          <w:sz w:val="10"/>
          <w:szCs w:val="10"/>
          <w:u w:val="single"/>
        </w:rPr>
      </w:pPr>
    </w:p>
    <w:p w:rsidR="0092516B" w:rsidRPr="006D3E77" w:rsidRDefault="0092516B" w:rsidP="006D3E77">
      <w:pPr>
        <w:spacing w:line="360" w:lineRule="auto"/>
        <w:jc w:val="center"/>
        <w:rPr>
          <w:b/>
          <w:bCs/>
          <w:sz w:val="26"/>
          <w:szCs w:val="26"/>
          <w:u w:val="single"/>
          <w:lang w:val="uk-UA"/>
        </w:rPr>
      </w:pPr>
      <w:r w:rsidRPr="0033361D">
        <w:rPr>
          <w:b/>
          <w:bCs/>
          <w:sz w:val="26"/>
          <w:szCs w:val="26"/>
          <w:u w:val="single"/>
        </w:rPr>
        <w:t>2. ОРГАНІЗАЦІЯ ДІЯЛЬНОСТІ ЗАКЛАДУ ПОЗАШКІЛЬНОЇ ОСВІТИ</w:t>
      </w:r>
      <w:bookmarkEnd w:id="1"/>
    </w:p>
    <w:p w:rsidR="0092516B" w:rsidRPr="0033361D" w:rsidRDefault="0092516B" w:rsidP="0092516B">
      <w:pPr>
        <w:tabs>
          <w:tab w:val="left" w:pos="1134"/>
        </w:tabs>
        <w:spacing w:after="120"/>
        <w:ind w:firstLine="709"/>
        <w:jc w:val="both"/>
        <w:rPr>
          <w:sz w:val="26"/>
          <w:szCs w:val="26"/>
        </w:rPr>
      </w:pPr>
      <w:r w:rsidRPr="0033361D">
        <w:rPr>
          <w:sz w:val="26"/>
          <w:szCs w:val="26"/>
        </w:rPr>
        <w:t>2.1. Центр проводить освітню, інформаційно-методичну, організаційно-масову, навчально-тренувальну та спортивну роботу.</w:t>
      </w:r>
    </w:p>
    <w:p w:rsidR="0092516B" w:rsidRPr="0033361D" w:rsidRDefault="0092516B" w:rsidP="0092516B">
      <w:pPr>
        <w:tabs>
          <w:tab w:val="left" w:pos="1134"/>
        </w:tabs>
        <w:spacing w:after="120"/>
        <w:ind w:firstLine="709"/>
        <w:jc w:val="both"/>
        <w:rPr>
          <w:sz w:val="26"/>
          <w:szCs w:val="26"/>
        </w:rPr>
      </w:pPr>
      <w:r w:rsidRPr="0033361D">
        <w:rPr>
          <w:sz w:val="26"/>
          <w:szCs w:val="26"/>
        </w:rPr>
        <w:t xml:space="preserve">2.2. Центр може входити </w:t>
      </w:r>
      <w:proofErr w:type="gramStart"/>
      <w:r w:rsidRPr="0033361D">
        <w:rPr>
          <w:sz w:val="26"/>
          <w:szCs w:val="26"/>
        </w:rPr>
        <w:t>до</w:t>
      </w:r>
      <w:proofErr w:type="gramEnd"/>
      <w:r w:rsidRPr="0033361D">
        <w:rPr>
          <w:sz w:val="26"/>
          <w:szCs w:val="26"/>
        </w:rPr>
        <w:t xml:space="preserve"> </w:t>
      </w:r>
      <w:proofErr w:type="gramStart"/>
      <w:r w:rsidRPr="0033361D">
        <w:rPr>
          <w:sz w:val="26"/>
          <w:szCs w:val="26"/>
        </w:rPr>
        <w:t>складу</w:t>
      </w:r>
      <w:proofErr w:type="gramEnd"/>
      <w:r w:rsidRPr="0033361D">
        <w:rPr>
          <w:sz w:val="26"/>
          <w:szCs w:val="26"/>
        </w:rPr>
        <w:t xml:space="preserve"> навчально-виховних комплексів, навчально-виховних об'єднань з дошкільними, загальноосвітніми та іншими навчальними закладами.</w:t>
      </w:r>
    </w:p>
    <w:p w:rsidR="0092516B" w:rsidRPr="0033361D" w:rsidRDefault="0092516B" w:rsidP="0092516B">
      <w:pPr>
        <w:tabs>
          <w:tab w:val="left" w:pos="1134"/>
        </w:tabs>
        <w:spacing w:after="120"/>
        <w:ind w:firstLine="709"/>
        <w:jc w:val="both"/>
        <w:rPr>
          <w:sz w:val="26"/>
          <w:szCs w:val="26"/>
        </w:rPr>
      </w:pPr>
      <w:r w:rsidRPr="0033361D">
        <w:rPr>
          <w:sz w:val="26"/>
          <w:szCs w:val="26"/>
        </w:rPr>
        <w:t xml:space="preserve">2.3. На основі інтересів, запитів і нахилів здобувачів освіти (гуртківців, вихованців, тощо), потреб школи, сім'ї, суспільства визначає разом із засновником напрями </w:t>
      </w:r>
      <w:proofErr w:type="gramStart"/>
      <w:r w:rsidRPr="0033361D">
        <w:rPr>
          <w:sz w:val="26"/>
          <w:szCs w:val="26"/>
        </w:rPr>
        <w:t>своєї д</w:t>
      </w:r>
      <w:proofErr w:type="gramEnd"/>
      <w:r w:rsidRPr="0033361D">
        <w:rPr>
          <w:sz w:val="26"/>
          <w:szCs w:val="26"/>
        </w:rPr>
        <w:t xml:space="preserve">іяльності, розробляє програми їх реалізації. </w:t>
      </w:r>
    </w:p>
    <w:p w:rsidR="0092516B" w:rsidRPr="0033361D" w:rsidRDefault="0092516B" w:rsidP="0092516B">
      <w:pPr>
        <w:pStyle w:val="a6"/>
        <w:ind w:left="709"/>
        <w:contextualSpacing w:val="0"/>
        <w:jc w:val="both"/>
        <w:rPr>
          <w:sz w:val="26"/>
          <w:szCs w:val="26"/>
          <w:u w:val="single"/>
        </w:rPr>
      </w:pPr>
      <w:r w:rsidRPr="0033361D">
        <w:rPr>
          <w:sz w:val="26"/>
          <w:szCs w:val="26"/>
          <w:u w:val="single"/>
        </w:rPr>
        <w:t xml:space="preserve">Напрями діяльності установи: </w:t>
      </w:r>
    </w:p>
    <w:p w:rsidR="0092516B" w:rsidRPr="0033361D" w:rsidRDefault="0092516B" w:rsidP="0092516B">
      <w:pPr>
        <w:pStyle w:val="a6"/>
        <w:numPr>
          <w:ilvl w:val="1"/>
          <w:numId w:val="13"/>
        </w:numPr>
        <w:ind w:left="1134" w:hanging="425"/>
        <w:jc w:val="both"/>
        <w:rPr>
          <w:sz w:val="26"/>
          <w:szCs w:val="26"/>
        </w:rPr>
      </w:pPr>
      <w:r w:rsidRPr="0033361D">
        <w:rPr>
          <w:sz w:val="26"/>
          <w:szCs w:val="26"/>
        </w:rPr>
        <w:t xml:space="preserve">художньо-естетичний; </w:t>
      </w:r>
    </w:p>
    <w:p w:rsidR="00D02468" w:rsidRPr="0033361D" w:rsidRDefault="00D02468" w:rsidP="00D02468">
      <w:pPr>
        <w:pStyle w:val="a6"/>
        <w:numPr>
          <w:ilvl w:val="1"/>
          <w:numId w:val="13"/>
        </w:numPr>
        <w:ind w:left="1134" w:hanging="425"/>
        <w:jc w:val="both"/>
        <w:rPr>
          <w:sz w:val="26"/>
          <w:szCs w:val="26"/>
        </w:rPr>
      </w:pPr>
      <w:r w:rsidRPr="0033361D">
        <w:rPr>
          <w:sz w:val="26"/>
          <w:szCs w:val="26"/>
        </w:rPr>
        <w:t>туристсько-краєзнавчий;</w:t>
      </w:r>
    </w:p>
    <w:p w:rsidR="00D02468" w:rsidRPr="00D02468" w:rsidRDefault="00D02468" w:rsidP="00D02468">
      <w:pPr>
        <w:pStyle w:val="a6"/>
        <w:numPr>
          <w:ilvl w:val="1"/>
          <w:numId w:val="13"/>
        </w:numPr>
        <w:ind w:left="1134" w:hanging="425"/>
        <w:jc w:val="both"/>
        <w:rPr>
          <w:sz w:val="26"/>
          <w:szCs w:val="26"/>
        </w:rPr>
      </w:pPr>
      <w:r>
        <w:rPr>
          <w:sz w:val="26"/>
          <w:szCs w:val="26"/>
          <w:lang w:val="uk-UA"/>
        </w:rPr>
        <w:t>фізкультурно-</w:t>
      </w:r>
      <w:r w:rsidRPr="0033361D">
        <w:rPr>
          <w:sz w:val="26"/>
          <w:szCs w:val="26"/>
        </w:rPr>
        <w:t>спортивний;</w:t>
      </w:r>
    </w:p>
    <w:p w:rsidR="00D02468" w:rsidRPr="00193184" w:rsidRDefault="00D02468" w:rsidP="0092516B">
      <w:pPr>
        <w:pStyle w:val="a6"/>
        <w:numPr>
          <w:ilvl w:val="1"/>
          <w:numId w:val="13"/>
        </w:numPr>
        <w:ind w:left="1134" w:hanging="425"/>
        <w:jc w:val="both"/>
        <w:rPr>
          <w:sz w:val="26"/>
          <w:szCs w:val="26"/>
        </w:rPr>
      </w:pPr>
      <w:r>
        <w:rPr>
          <w:sz w:val="26"/>
          <w:szCs w:val="26"/>
          <w:lang w:val="uk-UA"/>
        </w:rPr>
        <w:t>дослідницько-експериментальний;</w:t>
      </w:r>
    </w:p>
    <w:p w:rsidR="00193184" w:rsidRPr="00D02468" w:rsidRDefault="00193184" w:rsidP="0092516B">
      <w:pPr>
        <w:pStyle w:val="a6"/>
        <w:numPr>
          <w:ilvl w:val="1"/>
          <w:numId w:val="13"/>
        </w:numPr>
        <w:ind w:left="1134" w:hanging="425"/>
        <w:jc w:val="both"/>
        <w:rPr>
          <w:sz w:val="26"/>
          <w:szCs w:val="26"/>
        </w:rPr>
      </w:pPr>
      <w:r>
        <w:rPr>
          <w:sz w:val="26"/>
          <w:szCs w:val="26"/>
          <w:lang w:val="uk-UA"/>
        </w:rPr>
        <w:t>військово-патріотичний;</w:t>
      </w:r>
    </w:p>
    <w:p w:rsidR="0092516B" w:rsidRPr="0033361D" w:rsidRDefault="00193184" w:rsidP="0092516B">
      <w:pPr>
        <w:pStyle w:val="a6"/>
        <w:numPr>
          <w:ilvl w:val="1"/>
          <w:numId w:val="13"/>
        </w:numPr>
        <w:ind w:left="1134" w:hanging="425"/>
        <w:jc w:val="both"/>
        <w:rPr>
          <w:sz w:val="26"/>
          <w:szCs w:val="26"/>
        </w:rPr>
      </w:pPr>
      <w:r>
        <w:rPr>
          <w:sz w:val="26"/>
          <w:szCs w:val="26"/>
          <w:lang w:val="uk-UA"/>
        </w:rPr>
        <w:t>мистецький.</w:t>
      </w:r>
    </w:p>
    <w:p w:rsidR="0092516B" w:rsidRPr="0033361D" w:rsidRDefault="0092516B" w:rsidP="0092516B">
      <w:pPr>
        <w:shd w:val="clear" w:color="auto" w:fill="FFFFFF"/>
        <w:spacing w:after="120"/>
        <w:ind w:firstLine="709"/>
        <w:jc w:val="both"/>
        <w:rPr>
          <w:sz w:val="26"/>
          <w:szCs w:val="26"/>
        </w:rPr>
      </w:pPr>
      <w:proofErr w:type="gramStart"/>
      <w:r w:rsidRPr="0033361D">
        <w:rPr>
          <w:sz w:val="26"/>
          <w:szCs w:val="26"/>
        </w:rPr>
        <w:t>Дан</w:t>
      </w:r>
      <w:proofErr w:type="gramEnd"/>
      <w:r w:rsidRPr="0033361D">
        <w:rPr>
          <w:sz w:val="26"/>
          <w:szCs w:val="26"/>
        </w:rPr>
        <w:t>і напрями можуть змінюватися відповідно до потреб і запитів здобувачів освіти, батьків, громадськості.</w:t>
      </w:r>
    </w:p>
    <w:p w:rsidR="0092516B" w:rsidRPr="0033361D" w:rsidRDefault="00D02468" w:rsidP="0092516B">
      <w:pPr>
        <w:tabs>
          <w:tab w:val="left" w:pos="1134"/>
        </w:tabs>
        <w:spacing w:after="120"/>
        <w:ind w:firstLine="709"/>
        <w:jc w:val="both"/>
        <w:rPr>
          <w:sz w:val="26"/>
          <w:szCs w:val="26"/>
        </w:rPr>
      </w:pPr>
      <w:r>
        <w:rPr>
          <w:sz w:val="26"/>
          <w:szCs w:val="26"/>
        </w:rPr>
        <w:t>2.</w:t>
      </w:r>
      <w:r>
        <w:rPr>
          <w:sz w:val="26"/>
          <w:szCs w:val="26"/>
          <w:lang w:val="uk-UA"/>
        </w:rPr>
        <w:t>4</w:t>
      </w:r>
      <w:r>
        <w:rPr>
          <w:sz w:val="26"/>
          <w:szCs w:val="26"/>
        </w:rPr>
        <w:t>. Центр співпрацює з</w:t>
      </w:r>
      <w:r>
        <w:rPr>
          <w:sz w:val="26"/>
          <w:szCs w:val="26"/>
          <w:lang w:val="uk-UA"/>
        </w:rPr>
        <w:t xml:space="preserve"> </w:t>
      </w:r>
      <w:r w:rsidR="0092516B" w:rsidRPr="0033361D">
        <w:rPr>
          <w:sz w:val="26"/>
          <w:szCs w:val="26"/>
        </w:rPr>
        <w:t xml:space="preserve">іншими закладами освіти, культури, установами, дитячими, молодіжними, громадськими та благодійними організаціями. </w:t>
      </w:r>
    </w:p>
    <w:p w:rsidR="0092516B" w:rsidRPr="0033361D" w:rsidRDefault="00D02468" w:rsidP="0092516B">
      <w:pPr>
        <w:pStyle w:val="a6"/>
        <w:ind w:left="0"/>
        <w:contextualSpacing w:val="0"/>
        <w:jc w:val="center"/>
        <w:rPr>
          <w:sz w:val="26"/>
          <w:szCs w:val="26"/>
          <w:u w:val="single"/>
        </w:rPr>
      </w:pPr>
      <w:r>
        <w:rPr>
          <w:sz w:val="26"/>
          <w:szCs w:val="26"/>
          <w:u w:val="single"/>
        </w:rPr>
        <w:lastRenderedPageBreak/>
        <w:t xml:space="preserve">В питаннях співпраці </w:t>
      </w:r>
      <w:r>
        <w:rPr>
          <w:sz w:val="26"/>
          <w:szCs w:val="26"/>
          <w:u w:val="single"/>
          <w:lang w:val="uk-UA"/>
        </w:rPr>
        <w:t>із</w:t>
      </w:r>
      <w:r>
        <w:rPr>
          <w:sz w:val="26"/>
          <w:szCs w:val="26"/>
          <w:u w:val="single"/>
        </w:rPr>
        <w:t xml:space="preserve"> </w:t>
      </w:r>
      <w:r>
        <w:rPr>
          <w:sz w:val="26"/>
          <w:szCs w:val="26"/>
          <w:u w:val="single"/>
          <w:lang w:val="uk-UA"/>
        </w:rPr>
        <w:t>закладами загальної середньої освіти</w:t>
      </w:r>
      <w:r w:rsidR="0092516B" w:rsidRPr="0033361D">
        <w:rPr>
          <w:sz w:val="26"/>
          <w:szCs w:val="26"/>
          <w:u w:val="single"/>
        </w:rPr>
        <w:t>:</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організовує </w:t>
      </w:r>
      <w:proofErr w:type="gramStart"/>
      <w:r w:rsidRPr="0033361D">
        <w:rPr>
          <w:sz w:val="26"/>
          <w:szCs w:val="26"/>
        </w:rPr>
        <w:t>р</w:t>
      </w:r>
      <w:proofErr w:type="gramEnd"/>
      <w:r w:rsidRPr="0033361D">
        <w:rPr>
          <w:sz w:val="26"/>
          <w:szCs w:val="26"/>
        </w:rPr>
        <w:t>ізноманітні очні, дистанційні масові заходи: свята, змагання, фестивалі, конкурси, виставки, акції, ярмарки, аукціони, тощо; огляди учнівської художньої творчості, технічної творчості, еколого-натуралістичної, туристсько-краєзнавчої роботи тощо;</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проводить навчання педагогів-організаторі</w:t>
      </w:r>
      <w:proofErr w:type="gramStart"/>
      <w:r w:rsidRPr="0033361D">
        <w:rPr>
          <w:sz w:val="26"/>
          <w:szCs w:val="26"/>
        </w:rPr>
        <w:t>в</w:t>
      </w:r>
      <w:proofErr w:type="gramEnd"/>
      <w:r w:rsidRPr="0033361D">
        <w:rPr>
          <w:sz w:val="26"/>
          <w:szCs w:val="26"/>
        </w:rPr>
        <w:t>;</w:t>
      </w:r>
    </w:p>
    <w:p w:rsidR="0092516B" w:rsidRPr="0033361D" w:rsidRDefault="0092516B" w:rsidP="0092516B">
      <w:pPr>
        <w:pStyle w:val="a6"/>
        <w:numPr>
          <w:ilvl w:val="1"/>
          <w:numId w:val="13"/>
        </w:numPr>
        <w:spacing w:after="120"/>
        <w:ind w:left="1134" w:hanging="425"/>
        <w:contextualSpacing w:val="0"/>
        <w:jc w:val="both"/>
        <w:rPr>
          <w:sz w:val="26"/>
          <w:szCs w:val="26"/>
        </w:rPr>
      </w:pPr>
      <w:r w:rsidRPr="0033361D">
        <w:rPr>
          <w:sz w:val="26"/>
          <w:szCs w:val="26"/>
        </w:rPr>
        <w:t>бере участь у на</w:t>
      </w:r>
      <w:r w:rsidR="00D02468">
        <w:rPr>
          <w:sz w:val="26"/>
          <w:szCs w:val="26"/>
        </w:rPr>
        <w:t>радах, семі</w:t>
      </w:r>
      <w:proofErr w:type="gramStart"/>
      <w:r w:rsidR="00D02468">
        <w:rPr>
          <w:sz w:val="26"/>
          <w:szCs w:val="26"/>
        </w:rPr>
        <w:t>нарах</w:t>
      </w:r>
      <w:proofErr w:type="gramEnd"/>
      <w:r w:rsidR="00D02468">
        <w:rPr>
          <w:sz w:val="26"/>
          <w:szCs w:val="26"/>
        </w:rPr>
        <w:t xml:space="preserve"> директорів </w:t>
      </w:r>
      <w:r w:rsidR="00D02468">
        <w:rPr>
          <w:sz w:val="26"/>
          <w:szCs w:val="26"/>
          <w:lang w:val="uk-UA"/>
        </w:rPr>
        <w:t>закладів освіти</w:t>
      </w:r>
      <w:r w:rsidRPr="0033361D">
        <w:rPr>
          <w:sz w:val="26"/>
          <w:szCs w:val="26"/>
        </w:rPr>
        <w:t>, їх заступників, інших педагогічних працівників з питань позашкільної освіти.</w:t>
      </w:r>
    </w:p>
    <w:p w:rsidR="0092516B" w:rsidRPr="0033361D" w:rsidRDefault="0092516B" w:rsidP="0092516B">
      <w:pPr>
        <w:pStyle w:val="a6"/>
        <w:ind w:left="0"/>
        <w:contextualSpacing w:val="0"/>
        <w:jc w:val="center"/>
        <w:rPr>
          <w:sz w:val="26"/>
          <w:szCs w:val="26"/>
          <w:u w:val="single"/>
        </w:rPr>
      </w:pPr>
      <w:r w:rsidRPr="0033361D">
        <w:rPr>
          <w:sz w:val="26"/>
          <w:szCs w:val="26"/>
          <w:u w:val="single"/>
        </w:rPr>
        <w:t xml:space="preserve">В питанні співпраці з дитячими громадськими організаціями: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сприяє їх створенню, надає допомогу в їх роботі;</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виділяє на договірних умовах приміщення закладу, матеріально-технічну базу;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може бути базою для роботи дитячих організацій; </w:t>
      </w:r>
    </w:p>
    <w:p w:rsidR="0092516B" w:rsidRPr="0033361D" w:rsidRDefault="0092516B" w:rsidP="0092516B">
      <w:pPr>
        <w:pStyle w:val="a6"/>
        <w:numPr>
          <w:ilvl w:val="1"/>
          <w:numId w:val="13"/>
        </w:numPr>
        <w:spacing w:after="120"/>
        <w:ind w:left="1134" w:hanging="425"/>
        <w:contextualSpacing w:val="0"/>
        <w:jc w:val="both"/>
        <w:rPr>
          <w:sz w:val="26"/>
          <w:szCs w:val="26"/>
        </w:rPr>
      </w:pPr>
      <w:r w:rsidRPr="0033361D">
        <w:rPr>
          <w:sz w:val="26"/>
          <w:szCs w:val="26"/>
        </w:rPr>
        <w:t>організовує туристсько-краєзнавчу, спортивну роботу.</w:t>
      </w:r>
    </w:p>
    <w:p w:rsidR="0092516B" w:rsidRPr="0010295F" w:rsidRDefault="00D02468" w:rsidP="0092516B">
      <w:pPr>
        <w:tabs>
          <w:tab w:val="left" w:pos="1134"/>
        </w:tabs>
        <w:spacing w:after="120"/>
        <w:ind w:firstLine="709"/>
        <w:jc w:val="both"/>
        <w:rPr>
          <w:spacing w:val="-2"/>
          <w:sz w:val="26"/>
          <w:szCs w:val="26"/>
        </w:rPr>
      </w:pPr>
      <w:r>
        <w:rPr>
          <w:spacing w:val="-2"/>
          <w:sz w:val="26"/>
          <w:szCs w:val="26"/>
        </w:rPr>
        <w:t>2.</w:t>
      </w:r>
      <w:r>
        <w:rPr>
          <w:spacing w:val="-2"/>
          <w:sz w:val="26"/>
          <w:szCs w:val="26"/>
          <w:lang w:val="uk-UA"/>
        </w:rPr>
        <w:t>5</w:t>
      </w:r>
      <w:r>
        <w:rPr>
          <w:spacing w:val="-2"/>
          <w:sz w:val="26"/>
          <w:szCs w:val="26"/>
        </w:rPr>
        <w:t xml:space="preserve">. </w:t>
      </w:r>
      <w:r>
        <w:rPr>
          <w:spacing w:val="-2"/>
          <w:sz w:val="26"/>
          <w:szCs w:val="26"/>
          <w:lang w:val="uk-UA"/>
        </w:rPr>
        <w:t>Центр</w:t>
      </w:r>
      <w:r w:rsidR="0092516B" w:rsidRPr="0010295F">
        <w:rPr>
          <w:spacing w:val="-2"/>
          <w:sz w:val="26"/>
          <w:szCs w:val="26"/>
        </w:rPr>
        <w:t xml:space="preserve"> працює за річним планом, погодженим відділом освіти, освітньою програмою, схваленою педагогічною радою </w:t>
      </w:r>
      <w:r w:rsidR="00635F55">
        <w:rPr>
          <w:spacing w:val="-2"/>
          <w:sz w:val="26"/>
          <w:szCs w:val="26"/>
          <w:lang w:val="uk-UA"/>
        </w:rPr>
        <w:t>Центру</w:t>
      </w:r>
      <w:r w:rsidR="0092516B" w:rsidRPr="0010295F">
        <w:rPr>
          <w:spacing w:val="-2"/>
          <w:sz w:val="26"/>
          <w:szCs w:val="26"/>
        </w:rPr>
        <w:t xml:space="preserve"> та затвердженою </w:t>
      </w:r>
      <w:r w:rsidR="00635F55">
        <w:rPr>
          <w:spacing w:val="-2"/>
          <w:sz w:val="26"/>
          <w:szCs w:val="26"/>
          <w:lang w:val="uk-UA"/>
        </w:rPr>
        <w:t>його керівником.</w:t>
      </w:r>
      <w:r w:rsidR="0092516B" w:rsidRPr="0010295F">
        <w:rPr>
          <w:spacing w:val="-2"/>
          <w:sz w:val="26"/>
          <w:szCs w:val="26"/>
        </w:rPr>
        <w:t xml:space="preserve"> Освітня програма розробляється з урахуванням державної політики у сфері позашкільної освіти, особливостей </w:t>
      </w:r>
      <w:proofErr w:type="gramStart"/>
      <w:r w:rsidR="0092516B" w:rsidRPr="0010295F">
        <w:rPr>
          <w:spacing w:val="-2"/>
          <w:sz w:val="26"/>
          <w:szCs w:val="26"/>
        </w:rPr>
        <w:t>соц</w:t>
      </w:r>
      <w:proofErr w:type="gramEnd"/>
      <w:r w:rsidR="0092516B" w:rsidRPr="0010295F">
        <w:rPr>
          <w:spacing w:val="-2"/>
          <w:sz w:val="26"/>
          <w:szCs w:val="26"/>
        </w:rPr>
        <w:t xml:space="preserve">іально-економічного розвитку регіону, освітніх потреб і інтересів здобувачів позашкільної освіти тощо. </w:t>
      </w:r>
    </w:p>
    <w:p w:rsidR="0092516B" w:rsidRPr="0010295F" w:rsidRDefault="00635F55" w:rsidP="0092516B">
      <w:pPr>
        <w:tabs>
          <w:tab w:val="left" w:pos="1134"/>
        </w:tabs>
        <w:spacing w:after="120"/>
        <w:ind w:firstLine="709"/>
        <w:jc w:val="both"/>
        <w:rPr>
          <w:spacing w:val="-8"/>
          <w:sz w:val="26"/>
          <w:szCs w:val="26"/>
        </w:rPr>
      </w:pPr>
      <w:r>
        <w:rPr>
          <w:spacing w:val="-8"/>
          <w:sz w:val="26"/>
          <w:szCs w:val="26"/>
        </w:rPr>
        <w:t>2.</w:t>
      </w:r>
      <w:r>
        <w:rPr>
          <w:spacing w:val="-8"/>
          <w:sz w:val="26"/>
          <w:szCs w:val="26"/>
          <w:lang w:val="uk-UA"/>
        </w:rPr>
        <w:t>6</w:t>
      </w:r>
      <w:r w:rsidR="0092516B" w:rsidRPr="0010295F">
        <w:rPr>
          <w:spacing w:val="-8"/>
          <w:sz w:val="26"/>
          <w:szCs w:val="26"/>
        </w:rPr>
        <w:t>. Центр розробляє стратегію розвитку закладу позашкільної осві</w:t>
      </w:r>
      <w:proofErr w:type="gramStart"/>
      <w:r w:rsidR="0092516B" w:rsidRPr="0010295F">
        <w:rPr>
          <w:spacing w:val="-8"/>
          <w:sz w:val="26"/>
          <w:szCs w:val="26"/>
        </w:rPr>
        <w:t>ти на</w:t>
      </w:r>
      <w:proofErr w:type="gramEnd"/>
      <w:r w:rsidR="0092516B" w:rsidRPr="0010295F">
        <w:rPr>
          <w:spacing w:val="-8"/>
          <w:sz w:val="26"/>
          <w:szCs w:val="26"/>
        </w:rPr>
        <w:t xml:space="preserve"> кожні 5 років.</w:t>
      </w:r>
    </w:p>
    <w:p w:rsidR="0092516B" w:rsidRPr="0033361D" w:rsidRDefault="00635F55" w:rsidP="0092516B">
      <w:pPr>
        <w:tabs>
          <w:tab w:val="left" w:pos="1134"/>
        </w:tabs>
        <w:spacing w:after="120"/>
        <w:ind w:firstLine="709"/>
        <w:jc w:val="both"/>
        <w:rPr>
          <w:sz w:val="26"/>
          <w:szCs w:val="26"/>
        </w:rPr>
      </w:pPr>
      <w:r>
        <w:rPr>
          <w:sz w:val="26"/>
          <w:szCs w:val="26"/>
        </w:rPr>
        <w:t>2.</w:t>
      </w:r>
      <w:r>
        <w:rPr>
          <w:sz w:val="26"/>
          <w:szCs w:val="26"/>
          <w:lang w:val="uk-UA"/>
        </w:rPr>
        <w:t>7</w:t>
      </w:r>
      <w:r w:rsidR="0092516B" w:rsidRPr="0033361D">
        <w:rPr>
          <w:sz w:val="26"/>
          <w:szCs w:val="26"/>
        </w:rPr>
        <w:t xml:space="preserve">. Навчальний </w:t>
      </w:r>
      <w:proofErr w:type="gramStart"/>
      <w:r w:rsidR="0092516B" w:rsidRPr="0033361D">
        <w:rPr>
          <w:sz w:val="26"/>
          <w:szCs w:val="26"/>
        </w:rPr>
        <w:t>р</w:t>
      </w:r>
      <w:proofErr w:type="gramEnd"/>
      <w:r w:rsidR="0092516B" w:rsidRPr="0033361D">
        <w:rPr>
          <w:sz w:val="26"/>
          <w:szCs w:val="26"/>
        </w:rPr>
        <w:t xml:space="preserve">ік в </w:t>
      </w:r>
      <w:r w:rsidR="00D02468">
        <w:rPr>
          <w:sz w:val="26"/>
          <w:szCs w:val="26"/>
          <w:lang w:val="uk-UA"/>
        </w:rPr>
        <w:t>Центрі</w:t>
      </w:r>
      <w:r w:rsidR="0092516B" w:rsidRPr="0033361D">
        <w:rPr>
          <w:sz w:val="26"/>
          <w:szCs w:val="26"/>
        </w:rPr>
        <w:t xml:space="preserve"> починається 1 вересня. Тривалість навчального року встановлюється відповідно до нормативних документі</w:t>
      </w:r>
      <w:proofErr w:type="gramStart"/>
      <w:r w:rsidR="0092516B" w:rsidRPr="0033361D">
        <w:rPr>
          <w:sz w:val="26"/>
          <w:szCs w:val="26"/>
        </w:rPr>
        <w:t>в</w:t>
      </w:r>
      <w:proofErr w:type="gramEnd"/>
      <w:r w:rsidR="0092516B" w:rsidRPr="0033361D">
        <w:rPr>
          <w:sz w:val="26"/>
          <w:szCs w:val="26"/>
        </w:rPr>
        <w:t xml:space="preserve">. </w:t>
      </w:r>
    </w:p>
    <w:p w:rsidR="0092516B" w:rsidRPr="0033361D" w:rsidRDefault="00635F55" w:rsidP="0092516B">
      <w:pPr>
        <w:tabs>
          <w:tab w:val="left" w:pos="1134"/>
        </w:tabs>
        <w:spacing w:after="120"/>
        <w:ind w:firstLine="709"/>
        <w:jc w:val="both"/>
        <w:rPr>
          <w:sz w:val="26"/>
          <w:szCs w:val="26"/>
        </w:rPr>
      </w:pPr>
      <w:r>
        <w:rPr>
          <w:sz w:val="26"/>
          <w:szCs w:val="26"/>
        </w:rPr>
        <w:t>2.</w:t>
      </w:r>
      <w:r>
        <w:rPr>
          <w:sz w:val="26"/>
          <w:szCs w:val="26"/>
          <w:lang w:val="uk-UA"/>
        </w:rPr>
        <w:t>8</w:t>
      </w:r>
      <w:r w:rsidR="0092516B" w:rsidRPr="0033361D">
        <w:rPr>
          <w:sz w:val="26"/>
          <w:szCs w:val="26"/>
        </w:rPr>
        <w:t xml:space="preserve">. Комплектування гуртків, груп та інших творчих об'єднань здійснюється </w:t>
      </w:r>
      <w:proofErr w:type="gramStart"/>
      <w:r w:rsidR="0092516B" w:rsidRPr="0033361D">
        <w:rPr>
          <w:sz w:val="26"/>
          <w:szCs w:val="26"/>
        </w:rPr>
        <w:t>у пер</w:t>
      </w:r>
      <w:proofErr w:type="gramEnd"/>
      <w:r w:rsidR="0092516B" w:rsidRPr="0033361D">
        <w:rPr>
          <w:sz w:val="26"/>
          <w:szCs w:val="26"/>
        </w:rPr>
        <w:t>іод з 1 по 15 вересня, який вважається робочим часом керівника гуртка, групи або іншого творчого об'єднання закладу позашкільної освіти.</w:t>
      </w:r>
    </w:p>
    <w:p w:rsidR="0092516B" w:rsidRPr="0033361D" w:rsidRDefault="00635F55" w:rsidP="0092516B">
      <w:pPr>
        <w:tabs>
          <w:tab w:val="left" w:pos="1134"/>
        </w:tabs>
        <w:spacing w:after="120"/>
        <w:ind w:firstLine="709"/>
        <w:jc w:val="both"/>
        <w:rPr>
          <w:sz w:val="26"/>
          <w:szCs w:val="26"/>
        </w:rPr>
      </w:pPr>
      <w:r>
        <w:rPr>
          <w:sz w:val="26"/>
          <w:szCs w:val="26"/>
        </w:rPr>
        <w:t>2.</w:t>
      </w:r>
      <w:r>
        <w:rPr>
          <w:sz w:val="26"/>
          <w:szCs w:val="26"/>
          <w:lang w:val="uk-UA"/>
        </w:rPr>
        <w:t>9</w:t>
      </w:r>
      <w:r w:rsidR="0092516B" w:rsidRPr="0033361D">
        <w:rPr>
          <w:sz w:val="26"/>
          <w:szCs w:val="26"/>
        </w:rPr>
        <w:t xml:space="preserve">. У канікулярні, святкові та неробочі дні </w:t>
      </w:r>
      <w:r>
        <w:rPr>
          <w:sz w:val="26"/>
          <w:szCs w:val="26"/>
          <w:lang w:val="uk-UA"/>
        </w:rPr>
        <w:t>Центр</w:t>
      </w:r>
      <w:r w:rsidR="0092516B" w:rsidRPr="0033361D">
        <w:rPr>
          <w:sz w:val="26"/>
          <w:szCs w:val="26"/>
        </w:rPr>
        <w:t xml:space="preserve"> може працювати за окремим планом.</w:t>
      </w:r>
    </w:p>
    <w:p w:rsidR="0092516B" w:rsidRPr="0033361D" w:rsidRDefault="00635F55" w:rsidP="0092516B">
      <w:pPr>
        <w:tabs>
          <w:tab w:val="left" w:pos="1134"/>
        </w:tabs>
        <w:ind w:firstLine="709"/>
        <w:jc w:val="both"/>
        <w:rPr>
          <w:sz w:val="26"/>
          <w:szCs w:val="26"/>
        </w:rPr>
      </w:pPr>
      <w:r>
        <w:rPr>
          <w:sz w:val="26"/>
          <w:szCs w:val="26"/>
        </w:rPr>
        <w:t>2.1</w:t>
      </w:r>
      <w:r>
        <w:rPr>
          <w:sz w:val="26"/>
          <w:szCs w:val="26"/>
          <w:lang w:val="uk-UA"/>
        </w:rPr>
        <w:t>0</w:t>
      </w:r>
      <w:r w:rsidR="0092516B" w:rsidRPr="0033361D">
        <w:rPr>
          <w:sz w:val="26"/>
          <w:szCs w:val="26"/>
        </w:rPr>
        <w:t xml:space="preserve">. Освітній процес </w:t>
      </w:r>
      <w:proofErr w:type="gramStart"/>
      <w:r w:rsidR="0092516B" w:rsidRPr="0033361D">
        <w:rPr>
          <w:sz w:val="26"/>
          <w:szCs w:val="26"/>
        </w:rPr>
        <w:t>у</w:t>
      </w:r>
      <w:proofErr w:type="gramEnd"/>
      <w:r w:rsidR="0092516B" w:rsidRPr="0033361D">
        <w:rPr>
          <w:sz w:val="26"/>
          <w:szCs w:val="26"/>
        </w:rPr>
        <w:t xml:space="preserve"> </w:t>
      </w:r>
      <w:r w:rsidR="00D02468">
        <w:rPr>
          <w:sz w:val="26"/>
          <w:szCs w:val="26"/>
          <w:lang w:val="uk-UA"/>
        </w:rPr>
        <w:t>Центрі</w:t>
      </w:r>
      <w:r w:rsidR="0092516B" w:rsidRPr="0033361D">
        <w:rPr>
          <w:sz w:val="26"/>
          <w:szCs w:val="26"/>
        </w:rPr>
        <w:t xml:space="preserve"> здійснюється за типовими навчальними планами і програмами, що затверджуються центральними органами виконавчої влади, а також за навчаль</w:t>
      </w:r>
      <w:r w:rsidR="0092516B" w:rsidRPr="0033361D">
        <w:rPr>
          <w:sz w:val="26"/>
          <w:szCs w:val="26"/>
        </w:rPr>
        <w:softHyphen/>
        <w:t>ними планами і програмами, затвердженими відповідними місцевими органами виконавчої влади. Навчальні програми гуртків, секц</w:t>
      </w:r>
      <w:r w:rsidR="00B46981">
        <w:rPr>
          <w:sz w:val="26"/>
          <w:szCs w:val="26"/>
        </w:rPr>
        <w:t>ій, інших творчих об’єднань</w:t>
      </w:r>
      <w:r w:rsidR="00B46981">
        <w:rPr>
          <w:sz w:val="26"/>
          <w:szCs w:val="26"/>
          <w:lang w:val="uk-UA"/>
        </w:rPr>
        <w:t>, які</w:t>
      </w:r>
      <w:r w:rsidR="0092516B" w:rsidRPr="0033361D">
        <w:rPr>
          <w:sz w:val="26"/>
          <w:szCs w:val="26"/>
        </w:rPr>
        <w:t xml:space="preserve"> розробляються </w:t>
      </w:r>
      <w:r w:rsidR="00B46981">
        <w:rPr>
          <w:sz w:val="26"/>
          <w:szCs w:val="26"/>
          <w:lang w:val="uk-UA"/>
        </w:rPr>
        <w:t>Центром</w:t>
      </w:r>
      <w:r w:rsidR="0092516B" w:rsidRPr="0033361D">
        <w:rPr>
          <w:sz w:val="26"/>
          <w:szCs w:val="26"/>
        </w:rPr>
        <w:t xml:space="preserve"> затверджуються (схвалюються) у порядку, визначеному законодавством. </w:t>
      </w:r>
    </w:p>
    <w:p w:rsidR="0092516B" w:rsidRPr="0033361D" w:rsidRDefault="0092516B" w:rsidP="0092516B">
      <w:pPr>
        <w:tabs>
          <w:tab w:val="left" w:pos="1134"/>
        </w:tabs>
        <w:ind w:firstLine="709"/>
        <w:jc w:val="both"/>
        <w:rPr>
          <w:sz w:val="26"/>
          <w:szCs w:val="26"/>
        </w:rPr>
      </w:pPr>
      <w:r w:rsidRPr="0033361D">
        <w:rPr>
          <w:sz w:val="26"/>
          <w:szCs w:val="26"/>
        </w:rPr>
        <w:t xml:space="preserve">Навчальні програми гуртків, секцій та інших творчих об’єднань визначають організацію освітнього процесу для досягнення очікуваних результатів навчання здобувачів позашкільної освіти. </w:t>
      </w:r>
      <w:r w:rsidR="00B46981">
        <w:rPr>
          <w:sz w:val="26"/>
          <w:szCs w:val="26"/>
          <w:lang w:val="uk-UA"/>
        </w:rPr>
        <w:t>Центр</w:t>
      </w:r>
      <w:r w:rsidRPr="0033361D">
        <w:rPr>
          <w:sz w:val="26"/>
          <w:szCs w:val="26"/>
        </w:rPr>
        <w:t xml:space="preserve"> може використовувати навчальні програми у сфері позашкільної освіти, що затверджені закладами освіти, іншими суб’єктами освітньої діяльності та науковими установами тощо відповідно до порядку, визначеному центральними органами виконавчої влади у відповідній сфері. </w:t>
      </w:r>
    </w:p>
    <w:p w:rsidR="0092516B" w:rsidRPr="0033361D" w:rsidRDefault="00B46981" w:rsidP="0092516B">
      <w:pPr>
        <w:tabs>
          <w:tab w:val="left" w:pos="1134"/>
        </w:tabs>
        <w:spacing w:after="120"/>
        <w:ind w:firstLine="709"/>
        <w:jc w:val="both"/>
        <w:rPr>
          <w:sz w:val="26"/>
          <w:szCs w:val="26"/>
        </w:rPr>
      </w:pPr>
      <w:r>
        <w:rPr>
          <w:sz w:val="26"/>
          <w:szCs w:val="26"/>
          <w:lang w:val="uk-UA"/>
        </w:rPr>
        <w:t>Центр</w:t>
      </w:r>
      <w:r w:rsidR="0092516B" w:rsidRPr="0033361D">
        <w:rPr>
          <w:sz w:val="26"/>
          <w:szCs w:val="26"/>
        </w:rPr>
        <w:t xml:space="preserve"> також має право використовувати самостійно розроблені навчальні програми у сфері позашкільної освіти, які схвалюються педагогічною радою </w:t>
      </w:r>
      <w:r>
        <w:rPr>
          <w:sz w:val="26"/>
          <w:szCs w:val="26"/>
          <w:lang w:val="uk-UA"/>
        </w:rPr>
        <w:t>Центру</w:t>
      </w:r>
      <w:r w:rsidR="0092516B" w:rsidRPr="0033361D">
        <w:rPr>
          <w:sz w:val="26"/>
          <w:szCs w:val="26"/>
        </w:rPr>
        <w:t xml:space="preserve"> та затверджуються наказами </w:t>
      </w:r>
      <w:r w:rsidR="00963725">
        <w:rPr>
          <w:sz w:val="26"/>
          <w:szCs w:val="26"/>
          <w:lang w:val="uk-UA"/>
        </w:rPr>
        <w:t>відділу</w:t>
      </w:r>
      <w:r w:rsidR="00963725">
        <w:rPr>
          <w:sz w:val="26"/>
          <w:szCs w:val="26"/>
        </w:rPr>
        <w:t xml:space="preserve"> освіт</w:t>
      </w:r>
      <w:r w:rsidR="00963725">
        <w:rPr>
          <w:sz w:val="26"/>
          <w:szCs w:val="26"/>
          <w:lang w:val="uk-UA"/>
        </w:rPr>
        <w:t>и</w:t>
      </w:r>
      <w:r w:rsidR="0092516B" w:rsidRPr="0033361D">
        <w:rPr>
          <w:sz w:val="26"/>
          <w:szCs w:val="26"/>
        </w:rPr>
        <w:t xml:space="preserve">. </w:t>
      </w:r>
    </w:p>
    <w:p w:rsidR="0092516B" w:rsidRPr="0033361D" w:rsidRDefault="0092516B" w:rsidP="0092516B">
      <w:pPr>
        <w:tabs>
          <w:tab w:val="left" w:pos="1134"/>
        </w:tabs>
        <w:spacing w:after="120"/>
        <w:ind w:firstLine="709"/>
        <w:jc w:val="both"/>
        <w:rPr>
          <w:sz w:val="26"/>
          <w:szCs w:val="26"/>
        </w:rPr>
      </w:pPr>
      <w:r w:rsidRPr="0033361D">
        <w:rPr>
          <w:sz w:val="26"/>
          <w:szCs w:val="26"/>
        </w:rPr>
        <w:lastRenderedPageBreak/>
        <w:t>2.</w:t>
      </w:r>
      <w:r w:rsidR="00635F55">
        <w:rPr>
          <w:spacing w:val="-4"/>
          <w:sz w:val="26"/>
          <w:szCs w:val="26"/>
        </w:rPr>
        <w:t>1</w:t>
      </w:r>
      <w:r w:rsidR="00635F55">
        <w:rPr>
          <w:spacing w:val="-4"/>
          <w:sz w:val="26"/>
          <w:szCs w:val="26"/>
          <w:lang w:val="uk-UA"/>
        </w:rPr>
        <w:t>1</w:t>
      </w:r>
      <w:r w:rsidRPr="00380571">
        <w:rPr>
          <w:spacing w:val="-4"/>
          <w:sz w:val="26"/>
          <w:szCs w:val="26"/>
        </w:rPr>
        <w:t xml:space="preserve">. Навчальні програми можуть бути однопрофільними, комплексними і </w:t>
      </w:r>
      <w:proofErr w:type="gramStart"/>
      <w:r w:rsidRPr="00380571">
        <w:rPr>
          <w:spacing w:val="-4"/>
          <w:sz w:val="26"/>
          <w:szCs w:val="26"/>
        </w:rPr>
        <w:t>такими</w:t>
      </w:r>
      <w:proofErr w:type="gramEnd"/>
      <w:r w:rsidRPr="00380571">
        <w:rPr>
          <w:spacing w:val="-4"/>
          <w:sz w:val="26"/>
          <w:szCs w:val="26"/>
        </w:rPr>
        <w:t>, що передбачають індивіду</w:t>
      </w:r>
      <w:r w:rsidRPr="00380571">
        <w:rPr>
          <w:spacing w:val="-4"/>
          <w:sz w:val="26"/>
          <w:szCs w:val="26"/>
        </w:rPr>
        <w:softHyphen/>
        <w:t xml:space="preserve">альне навчання учнів та навчання у групах або об'єднаннях. Залежно від специфіки діяльності гуртка навчання проводиться від одного місяця </w:t>
      </w:r>
      <w:proofErr w:type="gramStart"/>
      <w:r w:rsidRPr="00380571">
        <w:rPr>
          <w:spacing w:val="-4"/>
          <w:sz w:val="26"/>
          <w:szCs w:val="26"/>
        </w:rPr>
        <w:t>до</w:t>
      </w:r>
      <w:proofErr w:type="gramEnd"/>
      <w:r w:rsidRPr="00380571">
        <w:rPr>
          <w:spacing w:val="-4"/>
          <w:sz w:val="26"/>
          <w:szCs w:val="26"/>
        </w:rPr>
        <w:t xml:space="preserve"> кількох років.</w:t>
      </w:r>
    </w:p>
    <w:p w:rsidR="0092516B" w:rsidRPr="0033361D" w:rsidRDefault="00635F55" w:rsidP="0092516B">
      <w:pPr>
        <w:tabs>
          <w:tab w:val="left" w:pos="1134"/>
        </w:tabs>
        <w:spacing w:after="120"/>
        <w:ind w:firstLine="709"/>
        <w:jc w:val="both"/>
        <w:rPr>
          <w:sz w:val="26"/>
          <w:szCs w:val="26"/>
        </w:rPr>
      </w:pPr>
      <w:r>
        <w:rPr>
          <w:sz w:val="26"/>
          <w:szCs w:val="26"/>
        </w:rPr>
        <w:t>2.1</w:t>
      </w:r>
      <w:r>
        <w:rPr>
          <w:sz w:val="26"/>
          <w:szCs w:val="26"/>
          <w:lang w:val="uk-UA"/>
        </w:rPr>
        <w:t>2</w:t>
      </w:r>
      <w:r w:rsidR="0092516B" w:rsidRPr="0033361D">
        <w:rPr>
          <w:sz w:val="26"/>
          <w:szCs w:val="26"/>
        </w:rPr>
        <w:t xml:space="preserve">. Індивідуальне навчання </w:t>
      </w:r>
      <w:proofErr w:type="gramStart"/>
      <w:r w:rsidR="0092516B" w:rsidRPr="0033361D">
        <w:rPr>
          <w:sz w:val="26"/>
          <w:szCs w:val="26"/>
        </w:rPr>
        <w:t>у</w:t>
      </w:r>
      <w:proofErr w:type="gramEnd"/>
      <w:r w:rsidR="0092516B" w:rsidRPr="0033361D">
        <w:rPr>
          <w:sz w:val="26"/>
          <w:szCs w:val="26"/>
        </w:rPr>
        <w:t xml:space="preserve"> </w:t>
      </w:r>
      <w:r>
        <w:rPr>
          <w:sz w:val="26"/>
          <w:szCs w:val="26"/>
          <w:lang w:val="uk-UA"/>
        </w:rPr>
        <w:t>Центрі</w:t>
      </w:r>
      <w:r w:rsidR="0092516B" w:rsidRPr="0033361D">
        <w:rPr>
          <w:sz w:val="26"/>
          <w:szCs w:val="26"/>
        </w:rPr>
        <w:t xml:space="preserve"> проводиться відповідно до порядку, затвер</w:t>
      </w:r>
      <w:r w:rsidR="0092516B" w:rsidRPr="0033361D">
        <w:rPr>
          <w:sz w:val="26"/>
          <w:szCs w:val="26"/>
        </w:rPr>
        <w:softHyphen/>
        <w:t>дженого МОН.</w:t>
      </w:r>
    </w:p>
    <w:p w:rsidR="0092516B" w:rsidRPr="0033361D" w:rsidRDefault="00635F55" w:rsidP="0092516B">
      <w:pPr>
        <w:tabs>
          <w:tab w:val="left" w:pos="1134"/>
        </w:tabs>
        <w:spacing w:after="120"/>
        <w:ind w:firstLine="709"/>
        <w:jc w:val="both"/>
        <w:rPr>
          <w:sz w:val="26"/>
          <w:szCs w:val="26"/>
        </w:rPr>
      </w:pPr>
      <w:r>
        <w:rPr>
          <w:sz w:val="26"/>
          <w:szCs w:val="26"/>
        </w:rPr>
        <w:t>2.1</w:t>
      </w:r>
      <w:r>
        <w:rPr>
          <w:sz w:val="26"/>
          <w:szCs w:val="26"/>
          <w:lang w:val="uk-UA"/>
        </w:rPr>
        <w:t>3</w:t>
      </w:r>
      <w:r w:rsidR="0092516B" w:rsidRPr="0033361D">
        <w:rPr>
          <w:sz w:val="26"/>
          <w:szCs w:val="26"/>
        </w:rPr>
        <w:t xml:space="preserve">. Середня наповнюваність груп та інших організаційних форм у </w:t>
      </w:r>
      <w:r>
        <w:rPr>
          <w:sz w:val="26"/>
          <w:szCs w:val="26"/>
          <w:lang w:val="uk-UA"/>
        </w:rPr>
        <w:t>Центрі</w:t>
      </w:r>
      <w:r w:rsidR="0092516B" w:rsidRPr="0033361D">
        <w:rPr>
          <w:sz w:val="26"/>
          <w:szCs w:val="26"/>
        </w:rPr>
        <w:t xml:space="preserve"> становить, як правило, 10-15 вихованців, учнів і слухачів. Гранична наповнюваність груп відповідно до психофізіологічного розвитку здобувачів позашкільної освіти, їх вікових категорій, </w:t>
      </w:r>
      <w:proofErr w:type="gramStart"/>
      <w:r w:rsidR="0092516B" w:rsidRPr="0033361D">
        <w:rPr>
          <w:sz w:val="26"/>
          <w:szCs w:val="26"/>
        </w:rPr>
        <w:t>р</w:t>
      </w:r>
      <w:proofErr w:type="gramEnd"/>
      <w:r w:rsidR="0092516B" w:rsidRPr="0033361D">
        <w:rPr>
          <w:sz w:val="26"/>
          <w:szCs w:val="26"/>
        </w:rPr>
        <w:t>івня майстерності, можливостей організації освітнього процесу встановлюється директором закладу і становить не більше як 25 вихованці</w:t>
      </w:r>
      <w:proofErr w:type="gramStart"/>
      <w:r w:rsidR="0092516B" w:rsidRPr="0033361D">
        <w:rPr>
          <w:sz w:val="26"/>
          <w:szCs w:val="26"/>
        </w:rPr>
        <w:t>в</w:t>
      </w:r>
      <w:proofErr w:type="gramEnd"/>
      <w:r w:rsidR="0092516B" w:rsidRPr="0033361D">
        <w:rPr>
          <w:sz w:val="26"/>
          <w:szCs w:val="26"/>
        </w:rPr>
        <w:t xml:space="preserve"> та не менше як 6 учнів і слухачів.</w:t>
      </w:r>
    </w:p>
    <w:p w:rsidR="0092516B" w:rsidRPr="0033361D" w:rsidRDefault="00635F55" w:rsidP="0092516B">
      <w:pPr>
        <w:tabs>
          <w:tab w:val="left" w:pos="1134"/>
        </w:tabs>
        <w:ind w:firstLine="709"/>
        <w:jc w:val="both"/>
        <w:rPr>
          <w:sz w:val="26"/>
          <w:szCs w:val="26"/>
        </w:rPr>
      </w:pPr>
      <w:r>
        <w:rPr>
          <w:sz w:val="26"/>
          <w:szCs w:val="26"/>
        </w:rPr>
        <w:t>2.1</w:t>
      </w:r>
      <w:r>
        <w:rPr>
          <w:sz w:val="26"/>
          <w:szCs w:val="26"/>
          <w:lang w:val="uk-UA"/>
        </w:rPr>
        <w:t>4</w:t>
      </w:r>
      <w:r w:rsidR="0092516B" w:rsidRPr="0033361D">
        <w:rPr>
          <w:sz w:val="26"/>
          <w:szCs w:val="26"/>
        </w:rPr>
        <w:t xml:space="preserve">. Прийом до </w:t>
      </w:r>
      <w:r>
        <w:rPr>
          <w:sz w:val="26"/>
          <w:szCs w:val="26"/>
          <w:lang w:val="uk-UA"/>
        </w:rPr>
        <w:t>Центру</w:t>
      </w:r>
      <w:r w:rsidR="0092516B" w:rsidRPr="0033361D">
        <w:rPr>
          <w:sz w:val="26"/>
          <w:szCs w:val="26"/>
        </w:rPr>
        <w:t xml:space="preserve"> здійснюється протягом навчального року (в </w:t>
      </w:r>
      <w:proofErr w:type="gramStart"/>
      <w:r w:rsidR="0092516B" w:rsidRPr="0033361D">
        <w:rPr>
          <w:sz w:val="26"/>
          <w:szCs w:val="26"/>
        </w:rPr>
        <w:t>міру</w:t>
      </w:r>
      <w:proofErr w:type="gramEnd"/>
      <w:r w:rsidR="0092516B" w:rsidRPr="0033361D">
        <w:rPr>
          <w:sz w:val="26"/>
          <w:szCs w:val="26"/>
        </w:rPr>
        <w:t xml:space="preserve"> закінчення комплекту</w:t>
      </w:r>
      <w:r w:rsidR="0092516B" w:rsidRPr="0033361D">
        <w:rPr>
          <w:sz w:val="26"/>
          <w:szCs w:val="26"/>
        </w:rPr>
        <w:softHyphen/>
        <w:t>вання гуртків, груп та інших творчих об'єднань) за бажанням вихованців, учнів, слухачів і за згодою бать</w:t>
      </w:r>
      <w:r w:rsidR="0092516B" w:rsidRPr="0033361D">
        <w:rPr>
          <w:sz w:val="26"/>
          <w:szCs w:val="26"/>
        </w:rPr>
        <w:softHyphen/>
        <w:t>ків або осіб, які їх замінюють, як на безконкурсній основі, так і за конкурсом, умови якого розробляються закладом.</w:t>
      </w:r>
    </w:p>
    <w:p w:rsidR="0092516B" w:rsidRPr="000519E7" w:rsidRDefault="0092516B" w:rsidP="0092516B">
      <w:pPr>
        <w:tabs>
          <w:tab w:val="left" w:pos="1134"/>
        </w:tabs>
        <w:ind w:firstLine="709"/>
        <w:jc w:val="both"/>
        <w:rPr>
          <w:spacing w:val="-10"/>
          <w:sz w:val="26"/>
          <w:szCs w:val="26"/>
        </w:rPr>
      </w:pPr>
      <w:r w:rsidRPr="000519E7">
        <w:rPr>
          <w:spacing w:val="-10"/>
          <w:sz w:val="26"/>
          <w:szCs w:val="26"/>
        </w:rPr>
        <w:t xml:space="preserve">Прийом вихованців, учнів і слухачів до </w:t>
      </w:r>
      <w:r w:rsidR="00635F55">
        <w:rPr>
          <w:spacing w:val="-10"/>
          <w:sz w:val="26"/>
          <w:szCs w:val="26"/>
          <w:lang w:val="uk-UA"/>
        </w:rPr>
        <w:t>Центру</w:t>
      </w:r>
      <w:r w:rsidRPr="000519E7">
        <w:rPr>
          <w:spacing w:val="-10"/>
          <w:sz w:val="26"/>
          <w:szCs w:val="26"/>
        </w:rPr>
        <w:t xml:space="preserve"> здійснюється на </w:t>
      </w:r>
      <w:proofErr w:type="gramStart"/>
      <w:r w:rsidRPr="000519E7">
        <w:rPr>
          <w:spacing w:val="-10"/>
          <w:sz w:val="26"/>
          <w:szCs w:val="26"/>
        </w:rPr>
        <w:t>п</w:t>
      </w:r>
      <w:proofErr w:type="gramEnd"/>
      <w:r w:rsidRPr="000519E7">
        <w:rPr>
          <w:spacing w:val="-10"/>
          <w:sz w:val="26"/>
          <w:szCs w:val="26"/>
        </w:rPr>
        <w:t>ідставі заяви батьків або осіб, які їх замінюють.</w:t>
      </w:r>
    </w:p>
    <w:p w:rsidR="0092516B" w:rsidRPr="0033361D" w:rsidRDefault="0092516B" w:rsidP="0092516B">
      <w:pPr>
        <w:tabs>
          <w:tab w:val="left" w:pos="1134"/>
        </w:tabs>
        <w:ind w:firstLine="709"/>
        <w:jc w:val="both"/>
        <w:rPr>
          <w:sz w:val="26"/>
          <w:szCs w:val="26"/>
        </w:rPr>
      </w:pPr>
      <w:r w:rsidRPr="0033361D">
        <w:rPr>
          <w:sz w:val="26"/>
          <w:szCs w:val="26"/>
        </w:rPr>
        <w:t>Для зарахування учні</w:t>
      </w:r>
      <w:proofErr w:type="gramStart"/>
      <w:r w:rsidRPr="0033361D">
        <w:rPr>
          <w:sz w:val="26"/>
          <w:szCs w:val="26"/>
        </w:rPr>
        <w:t>в</w:t>
      </w:r>
      <w:proofErr w:type="gramEnd"/>
      <w:r w:rsidRPr="0033361D">
        <w:rPr>
          <w:sz w:val="26"/>
          <w:szCs w:val="26"/>
        </w:rPr>
        <w:t xml:space="preserve"> до спортивних, туристських, хореографічних об'єднань потрібна довідка медичного закладу про відсутність </w:t>
      </w:r>
      <w:r w:rsidR="00635F55">
        <w:rPr>
          <w:sz w:val="26"/>
          <w:szCs w:val="26"/>
        </w:rPr>
        <w:t>у них протипоказань для занять</w:t>
      </w:r>
      <w:r w:rsidRPr="0033361D">
        <w:rPr>
          <w:sz w:val="26"/>
          <w:szCs w:val="26"/>
        </w:rPr>
        <w:t>.</w:t>
      </w:r>
    </w:p>
    <w:p w:rsidR="0092516B" w:rsidRPr="0033361D" w:rsidRDefault="0092516B" w:rsidP="0092516B">
      <w:pPr>
        <w:tabs>
          <w:tab w:val="left" w:pos="1134"/>
        </w:tabs>
        <w:ind w:firstLine="709"/>
        <w:jc w:val="both"/>
        <w:rPr>
          <w:sz w:val="26"/>
          <w:szCs w:val="26"/>
        </w:rPr>
      </w:pPr>
      <w:r w:rsidRPr="0033361D">
        <w:rPr>
          <w:sz w:val="26"/>
          <w:szCs w:val="26"/>
        </w:rPr>
        <w:t>Вік здобувачів позашкіль</w:t>
      </w:r>
      <w:r w:rsidR="00635F55">
        <w:rPr>
          <w:sz w:val="26"/>
          <w:szCs w:val="26"/>
        </w:rPr>
        <w:t xml:space="preserve">ної освіти становить від 4 до </w:t>
      </w:r>
      <w:r w:rsidR="00635F55">
        <w:rPr>
          <w:sz w:val="26"/>
          <w:szCs w:val="26"/>
          <w:lang w:val="uk-UA"/>
        </w:rPr>
        <w:t>19</w:t>
      </w:r>
      <w:r w:rsidRPr="0033361D">
        <w:rPr>
          <w:sz w:val="26"/>
          <w:szCs w:val="26"/>
        </w:rPr>
        <w:t xml:space="preserve"> рокі</w:t>
      </w:r>
      <w:proofErr w:type="gramStart"/>
      <w:r w:rsidRPr="0033361D">
        <w:rPr>
          <w:sz w:val="26"/>
          <w:szCs w:val="26"/>
        </w:rPr>
        <w:t>в</w:t>
      </w:r>
      <w:proofErr w:type="gramEnd"/>
      <w:r w:rsidRPr="0033361D">
        <w:rPr>
          <w:sz w:val="26"/>
          <w:szCs w:val="26"/>
        </w:rPr>
        <w:t xml:space="preserve">. </w:t>
      </w:r>
    </w:p>
    <w:p w:rsidR="0092516B" w:rsidRPr="0033361D" w:rsidRDefault="0092516B" w:rsidP="0092516B">
      <w:pPr>
        <w:tabs>
          <w:tab w:val="left" w:pos="1134"/>
        </w:tabs>
        <w:spacing w:after="120"/>
        <w:ind w:firstLine="709"/>
        <w:jc w:val="both"/>
        <w:rPr>
          <w:sz w:val="26"/>
          <w:szCs w:val="26"/>
        </w:rPr>
      </w:pPr>
      <w:r w:rsidRPr="0033361D">
        <w:rPr>
          <w:sz w:val="26"/>
          <w:szCs w:val="26"/>
        </w:rPr>
        <w:t>Центр здійснює освітній процес диференційовано (відпов</w:t>
      </w:r>
      <w:r w:rsidR="00F368D1">
        <w:rPr>
          <w:sz w:val="26"/>
          <w:szCs w:val="26"/>
        </w:rPr>
        <w:t>ідно до індивідуальних можливос</w:t>
      </w:r>
      <w:bookmarkStart w:id="2" w:name="_GoBack"/>
      <w:bookmarkEnd w:id="2"/>
      <w:r w:rsidRPr="0033361D">
        <w:rPr>
          <w:sz w:val="26"/>
          <w:szCs w:val="26"/>
        </w:rPr>
        <w:t>тей, інтересів, нахилів, здібностей вихованців з урахуванням їх віку, психофізичних особливостей, стану здоров'я) з використанням різних організаційних форм роботи: заняття, гурткова робота, клубна робота, урок, лекція, індивідуальне заняття, конференція, курси, семінар, читання, вікторина, концерт, змагання, навчально-тренувальні заняття, репетиція, похід, екскурсія, експедиція, акції, а також з заняття використанням дистанційних технологій.</w:t>
      </w:r>
    </w:p>
    <w:p w:rsidR="0092516B" w:rsidRPr="0033361D" w:rsidRDefault="00635F55" w:rsidP="0092516B">
      <w:pPr>
        <w:tabs>
          <w:tab w:val="left" w:pos="1134"/>
        </w:tabs>
        <w:ind w:firstLine="709"/>
        <w:jc w:val="both"/>
        <w:rPr>
          <w:sz w:val="26"/>
          <w:szCs w:val="26"/>
        </w:rPr>
      </w:pPr>
      <w:r>
        <w:rPr>
          <w:sz w:val="26"/>
          <w:szCs w:val="26"/>
        </w:rPr>
        <w:t>2.1</w:t>
      </w:r>
      <w:r>
        <w:rPr>
          <w:sz w:val="26"/>
          <w:szCs w:val="26"/>
          <w:lang w:val="uk-UA"/>
        </w:rPr>
        <w:t>5</w:t>
      </w:r>
      <w:r w:rsidR="0092516B" w:rsidRPr="0033361D">
        <w:rPr>
          <w:sz w:val="26"/>
          <w:szCs w:val="26"/>
        </w:rPr>
        <w:t xml:space="preserve">. Тривалість занять у </w:t>
      </w:r>
      <w:r>
        <w:rPr>
          <w:sz w:val="26"/>
          <w:szCs w:val="26"/>
          <w:lang w:val="uk-UA"/>
        </w:rPr>
        <w:t>Центрі</w:t>
      </w:r>
      <w:r w:rsidR="0092516B" w:rsidRPr="0033361D">
        <w:rPr>
          <w:sz w:val="26"/>
          <w:szCs w:val="26"/>
        </w:rPr>
        <w:t xml:space="preserve"> визначається освітньою програмою (навчальними планами і програмами) з урахуванням психофізіологічного розвитку та допустимого навантаження для </w:t>
      </w:r>
      <w:proofErr w:type="gramStart"/>
      <w:r w:rsidR="0092516B" w:rsidRPr="0033361D">
        <w:rPr>
          <w:sz w:val="26"/>
          <w:szCs w:val="26"/>
        </w:rPr>
        <w:t>р</w:t>
      </w:r>
      <w:proofErr w:type="gramEnd"/>
      <w:r w:rsidR="0092516B" w:rsidRPr="0033361D">
        <w:rPr>
          <w:sz w:val="26"/>
          <w:szCs w:val="26"/>
        </w:rPr>
        <w:t xml:space="preserve">ізних вікових категорій і становить для здобувачів позашкільної освіти: </w:t>
      </w:r>
    </w:p>
    <w:p w:rsidR="0092516B" w:rsidRPr="0033361D" w:rsidRDefault="0092516B" w:rsidP="0092516B">
      <w:pPr>
        <w:tabs>
          <w:tab w:val="left" w:pos="1134"/>
        </w:tabs>
        <w:ind w:firstLine="709"/>
        <w:jc w:val="both"/>
        <w:rPr>
          <w:sz w:val="26"/>
          <w:szCs w:val="26"/>
        </w:rPr>
      </w:pPr>
      <w:r w:rsidRPr="0033361D">
        <w:rPr>
          <w:sz w:val="26"/>
          <w:szCs w:val="26"/>
        </w:rPr>
        <w:t>віком до 6 рокі</w:t>
      </w:r>
      <w:proofErr w:type="gramStart"/>
      <w:r w:rsidRPr="0033361D">
        <w:rPr>
          <w:sz w:val="26"/>
          <w:szCs w:val="26"/>
        </w:rPr>
        <w:t>в</w:t>
      </w:r>
      <w:proofErr w:type="gramEnd"/>
      <w:r w:rsidRPr="0033361D">
        <w:rPr>
          <w:sz w:val="26"/>
          <w:szCs w:val="26"/>
        </w:rPr>
        <w:t xml:space="preserve"> – до 30 хвилин; </w:t>
      </w:r>
    </w:p>
    <w:p w:rsidR="0092516B" w:rsidRPr="0033361D" w:rsidRDefault="0092516B" w:rsidP="0092516B">
      <w:pPr>
        <w:tabs>
          <w:tab w:val="left" w:pos="1134"/>
        </w:tabs>
        <w:ind w:firstLine="709"/>
        <w:jc w:val="both"/>
        <w:rPr>
          <w:sz w:val="26"/>
          <w:szCs w:val="26"/>
        </w:rPr>
      </w:pPr>
      <w:r w:rsidRPr="0033361D">
        <w:rPr>
          <w:sz w:val="26"/>
          <w:szCs w:val="26"/>
        </w:rPr>
        <w:t xml:space="preserve">віком від 6 до 7 років – 35 хвилин; </w:t>
      </w:r>
    </w:p>
    <w:p w:rsidR="0092516B" w:rsidRPr="0033361D" w:rsidRDefault="0092516B" w:rsidP="0092516B">
      <w:pPr>
        <w:tabs>
          <w:tab w:val="left" w:pos="1134"/>
        </w:tabs>
        <w:spacing w:after="120"/>
        <w:ind w:firstLine="709"/>
        <w:jc w:val="both"/>
        <w:rPr>
          <w:sz w:val="26"/>
          <w:szCs w:val="26"/>
        </w:rPr>
      </w:pPr>
      <w:r w:rsidRPr="0033361D">
        <w:rPr>
          <w:sz w:val="26"/>
          <w:szCs w:val="26"/>
        </w:rPr>
        <w:t xml:space="preserve">віком від 7 років – 45 хвилин. </w:t>
      </w:r>
    </w:p>
    <w:p w:rsidR="0092516B" w:rsidRPr="0033361D" w:rsidRDefault="0092516B" w:rsidP="0092516B">
      <w:pPr>
        <w:tabs>
          <w:tab w:val="left" w:pos="1134"/>
        </w:tabs>
        <w:ind w:firstLine="709"/>
        <w:jc w:val="both"/>
        <w:rPr>
          <w:sz w:val="26"/>
          <w:szCs w:val="26"/>
        </w:rPr>
      </w:pPr>
      <w:r w:rsidRPr="0033361D">
        <w:rPr>
          <w:sz w:val="26"/>
          <w:szCs w:val="26"/>
        </w:rPr>
        <w:t xml:space="preserve">Короткі перерви </w:t>
      </w:r>
      <w:proofErr w:type="gramStart"/>
      <w:r w:rsidRPr="0033361D">
        <w:rPr>
          <w:sz w:val="26"/>
          <w:szCs w:val="26"/>
        </w:rPr>
        <w:t>м</w:t>
      </w:r>
      <w:proofErr w:type="gramEnd"/>
      <w:r w:rsidRPr="0033361D">
        <w:rPr>
          <w:sz w:val="26"/>
          <w:szCs w:val="26"/>
        </w:rPr>
        <w:t>іж заняттями (уроками) є робочим часом керівника гуртка, групи або іншого творчо</w:t>
      </w:r>
      <w:r w:rsidRPr="0033361D">
        <w:rPr>
          <w:sz w:val="26"/>
          <w:szCs w:val="26"/>
        </w:rPr>
        <w:softHyphen/>
        <w:t>го об'єднання і визначаються режимом щоденної роботи закладу.</w:t>
      </w:r>
    </w:p>
    <w:p w:rsidR="0092516B" w:rsidRPr="0033361D" w:rsidRDefault="00635F55" w:rsidP="0092516B">
      <w:pPr>
        <w:tabs>
          <w:tab w:val="left" w:pos="1134"/>
        </w:tabs>
        <w:spacing w:after="120"/>
        <w:ind w:firstLine="709"/>
        <w:jc w:val="both"/>
        <w:rPr>
          <w:sz w:val="26"/>
          <w:szCs w:val="26"/>
        </w:rPr>
      </w:pPr>
      <w:r>
        <w:rPr>
          <w:sz w:val="26"/>
          <w:szCs w:val="26"/>
          <w:lang w:val="uk-UA"/>
        </w:rPr>
        <w:t>Центр</w:t>
      </w:r>
      <w:r w:rsidR="0092516B" w:rsidRPr="0033361D">
        <w:rPr>
          <w:sz w:val="26"/>
          <w:szCs w:val="26"/>
        </w:rPr>
        <w:t xml:space="preserve"> забезпечує безпечні та нешкідливі умови навчання, виховання та праці, створює безпечне освітнє середовище.</w:t>
      </w:r>
    </w:p>
    <w:p w:rsidR="0092516B" w:rsidRPr="0033361D" w:rsidRDefault="00635F55" w:rsidP="0092516B">
      <w:pPr>
        <w:tabs>
          <w:tab w:val="left" w:pos="1134"/>
        </w:tabs>
        <w:ind w:firstLine="709"/>
        <w:jc w:val="both"/>
        <w:rPr>
          <w:sz w:val="26"/>
          <w:szCs w:val="26"/>
        </w:rPr>
      </w:pPr>
      <w:r>
        <w:rPr>
          <w:sz w:val="26"/>
          <w:szCs w:val="26"/>
        </w:rPr>
        <w:t>2.</w:t>
      </w:r>
      <w:r>
        <w:rPr>
          <w:sz w:val="26"/>
          <w:szCs w:val="26"/>
          <w:lang w:val="uk-UA"/>
        </w:rPr>
        <w:t>16</w:t>
      </w:r>
      <w:r w:rsidR="0092516B" w:rsidRPr="0033361D">
        <w:rPr>
          <w:sz w:val="26"/>
          <w:szCs w:val="26"/>
        </w:rPr>
        <w:t xml:space="preserve">. Творчі об'єднання </w:t>
      </w:r>
      <w:r>
        <w:rPr>
          <w:sz w:val="26"/>
          <w:szCs w:val="26"/>
          <w:lang w:val="uk-UA"/>
        </w:rPr>
        <w:t>Центру</w:t>
      </w:r>
      <w:r w:rsidR="0092516B" w:rsidRPr="0033361D">
        <w:rPr>
          <w:sz w:val="26"/>
          <w:szCs w:val="26"/>
        </w:rPr>
        <w:t xml:space="preserve"> класифікуються за трьома </w:t>
      </w:r>
      <w:proofErr w:type="gramStart"/>
      <w:r w:rsidR="0092516B" w:rsidRPr="0033361D">
        <w:rPr>
          <w:sz w:val="26"/>
          <w:szCs w:val="26"/>
        </w:rPr>
        <w:t>р</w:t>
      </w:r>
      <w:proofErr w:type="gramEnd"/>
      <w:r w:rsidR="0092516B" w:rsidRPr="0033361D">
        <w:rPr>
          <w:sz w:val="26"/>
          <w:szCs w:val="26"/>
        </w:rPr>
        <w:t xml:space="preserve">івнями: </w:t>
      </w:r>
    </w:p>
    <w:p w:rsidR="0092516B" w:rsidRPr="0033361D" w:rsidRDefault="0092516B" w:rsidP="0092516B">
      <w:pPr>
        <w:pStyle w:val="a6"/>
        <w:numPr>
          <w:ilvl w:val="1"/>
          <w:numId w:val="13"/>
        </w:numPr>
        <w:ind w:left="850" w:hanging="425"/>
        <w:contextualSpacing w:val="0"/>
        <w:jc w:val="both"/>
        <w:rPr>
          <w:sz w:val="26"/>
          <w:szCs w:val="26"/>
        </w:rPr>
      </w:pPr>
      <w:r w:rsidRPr="0033361D">
        <w:rPr>
          <w:sz w:val="26"/>
          <w:szCs w:val="26"/>
        </w:rPr>
        <w:t xml:space="preserve">початковий </w:t>
      </w:r>
      <w:proofErr w:type="gramStart"/>
      <w:r w:rsidRPr="0033361D">
        <w:rPr>
          <w:sz w:val="26"/>
          <w:szCs w:val="26"/>
        </w:rPr>
        <w:t>р</w:t>
      </w:r>
      <w:proofErr w:type="gramEnd"/>
      <w:r w:rsidRPr="0033361D">
        <w:rPr>
          <w:sz w:val="26"/>
          <w:szCs w:val="26"/>
        </w:rPr>
        <w:t>івень – творчі об'єднання загальнорозвиваючого спрямування, що сприяють виявленню здібностей, обдарувань здобувачів позашкільної освіти або розвитку їх інтересу до творчої діяльності;</w:t>
      </w:r>
    </w:p>
    <w:p w:rsidR="0092516B" w:rsidRPr="0033361D" w:rsidRDefault="0092516B" w:rsidP="0092516B">
      <w:pPr>
        <w:pStyle w:val="a6"/>
        <w:numPr>
          <w:ilvl w:val="1"/>
          <w:numId w:val="13"/>
        </w:numPr>
        <w:ind w:left="850" w:hanging="425"/>
        <w:contextualSpacing w:val="0"/>
        <w:jc w:val="both"/>
        <w:rPr>
          <w:sz w:val="26"/>
          <w:szCs w:val="26"/>
        </w:rPr>
      </w:pPr>
      <w:r w:rsidRPr="0033361D">
        <w:rPr>
          <w:sz w:val="26"/>
          <w:szCs w:val="26"/>
        </w:rPr>
        <w:lastRenderedPageBreak/>
        <w:t xml:space="preserve">основний </w:t>
      </w:r>
      <w:proofErr w:type="gramStart"/>
      <w:r w:rsidRPr="0033361D">
        <w:rPr>
          <w:sz w:val="26"/>
          <w:szCs w:val="26"/>
        </w:rPr>
        <w:t>р</w:t>
      </w:r>
      <w:proofErr w:type="gramEnd"/>
      <w:r w:rsidRPr="0033361D">
        <w:rPr>
          <w:sz w:val="26"/>
          <w:szCs w:val="26"/>
        </w:rPr>
        <w:t xml:space="preserve">івень – творчі об'єднання, які розвивають стійкі інтереси здобувачів позашкільної освіти, дають їм знання, практичні уміння і навички, задовольняють потреби у професійній орієнтації; </w:t>
      </w:r>
    </w:p>
    <w:p w:rsidR="0092516B" w:rsidRPr="0033361D" w:rsidRDefault="0092516B" w:rsidP="0092516B">
      <w:pPr>
        <w:pStyle w:val="a6"/>
        <w:numPr>
          <w:ilvl w:val="1"/>
          <w:numId w:val="13"/>
        </w:numPr>
        <w:spacing w:after="120"/>
        <w:ind w:left="850" w:hanging="425"/>
        <w:contextualSpacing w:val="0"/>
        <w:jc w:val="both"/>
        <w:rPr>
          <w:sz w:val="26"/>
          <w:szCs w:val="26"/>
        </w:rPr>
      </w:pPr>
      <w:r w:rsidRPr="0033361D">
        <w:rPr>
          <w:sz w:val="26"/>
          <w:szCs w:val="26"/>
        </w:rPr>
        <w:t xml:space="preserve">вищий </w:t>
      </w:r>
      <w:proofErr w:type="gramStart"/>
      <w:r w:rsidRPr="0033361D">
        <w:rPr>
          <w:sz w:val="26"/>
          <w:szCs w:val="26"/>
        </w:rPr>
        <w:t>р</w:t>
      </w:r>
      <w:proofErr w:type="gramEnd"/>
      <w:r w:rsidRPr="0033361D">
        <w:rPr>
          <w:sz w:val="26"/>
          <w:szCs w:val="26"/>
        </w:rPr>
        <w:t>івень – творчі об'єднання за інтересами для здібних і обдарованих здобувачів позашкільної освіти.</w:t>
      </w:r>
    </w:p>
    <w:p w:rsidR="0092516B" w:rsidRPr="0033361D" w:rsidRDefault="0092516B" w:rsidP="0092516B">
      <w:pPr>
        <w:pStyle w:val="a6"/>
        <w:tabs>
          <w:tab w:val="left" w:pos="1134"/>
        </w:tabs>
        <w:spacing w:after="120"/>
        <w:ind w:left="0" w:firstLine="426"/>
        <w:contextualSpacing w:val="0"/>
        <w:jc w:val="both"/>
        <w:rPr>
          <w:sz w:val="26"/>
          <w:szCs w:val="26"/>
        </w:rPr>
      </w:pPr>
      <w:r w:rsidRPr="0033361D">
        <w:rPr>
          <w:sz w:val="26"/>
          <w:szCs w:val="26"/>
        </w:rPr>
        <w:t xml:space="preserve">Відповідно до </w:t>
      </w:r>
      <w:proofErr w:type="gramStart"/>
      <w:r w:rsidRPr="0033361D">
        <w:rPr>
          <w:sz w:val="26"/>
          <w:szCs w:val="26"/>
        </w:rPr>
        <w:t>р</w:t>
      </w:r>
      <w:proofErr w:type="gramEnd"/>
      <w:r w:rsidRPr="0033361D">
        <w:rPr>
          <w:sz w:val="26"/>
          <w:szCs w:val="26"/>
        </w:rPr>
        <w:t>івня класифікації визначаються мета і перспективи діяльності гуртків, груп та інших твор</w:t>
      </w:r>
      <w:r w:rsidRPr="0033361D">
        <w:rPr>
          <w:sz w:val="26"/>
          <w:szCs w:val="26"/>
        </w:rPr>
        <w:softHyphen/>
        <w:t>чих об'єднань, їх чисельний склад, обирається програма.</w:t>
      </w:r>
    </w:p>
    <w:p w:rsidR="0092516B" w:rsidRPr="0033361D" w:rsidRDefault="00714DCF" w:rsidP="0092516B">
      <w:pPr>
        <w:tabs>
          <w:tab w:val="left" w:pos="1134"/>
        </w:tabs>
        <w:spacing w:after="120"/>
        <w:ind w:firstLine="709"/>
        <w:jc w:val="both"/>
        <w:rPr>
          <w:sz w:val="26"/>
          <w:szCs w:val="26"/>
        </w:rPr>
      </w:pPr>
      <w:r>
        <w:rPr>
          <w:sz w:val="26"/>
          <w:szCs w:val="26"/>
        </w:rPr>
        <w:t>2.</w:t>
      </w:r>
      <w:r>
        <w:rPr>
          <w:sz w:val="26"/>
          <w:szCs w:val="26"/>
          <w:lang w:val="uk-UA"/>
        </w:rPr>
        <w:t>17</w:t>
      </w:r>
      <w:r w:rsidR="0092516B" w:rsidRPr="0033361D">
        <w:rPr>
          <w:sz w:val="26"/>
          <w:szCs w:val="26"/>
        </w:rPr>
        <w:t xml:space="preserve">. Центр видає своїм випускникам відповідні документи про позашкільну освіту </w:t>
      </w:r>
      <w:proofErr w:type="gramStart"/>
      <w:r w:rsidR="0092516B" w:rsidRPr="0033361D">
        <w:rPr>
          <w:sz w:val="26"/>
          <w:szCs w:val="26"/>
        </w:rPr>
        <w:t>в</w:t>
      </w:r>
      <w:proofErr w:type="gramEnd"/>
      <w:r w:rsidR="0092516B" w:rsidRPr="0033361D">
        <w:rPr>
          <w:sz w:val="26"/>
          <w:szCs w:val="26"/>
        </w:rPr>
        <w:t xml:space="preserve"> </w:t>
      </w:r>
      <w:proofErr w:type="gramStart"/>
      <w:r w:rsidR="0092516B" w:rsidRPr="0033361D">
        <w:rPr>
          <w:sz w:val="26"/>
          <w:szCs w:val="26"/>
        </w:rPr>
        <w:t>порядку</w:t>
      </w:r>
      <w:proofErr w:type="gramEnd"/>
      <w:r w:rsidR="0092516B" w:rsidRPr="0033361D">
        <w:rPr>
          <w:sz w:val="26"/>
          <w:szCs w:val="26"/>
        </w:rPr>
        <w:t>, встановленому центральним органом виконавчої влади у сфері освіти і науки.</w:t>
      </w:r>
    </w:p>
    <w:p w:rsidR="0092516B" w:rsidRPr="0033361D" w:rsidRDefault="00714DCF" w:rsidP="0092516B">
      <w:pPr>
        <w:tabs>
          <w:tab w:val="left" w:pos="1134"/>
        </w:tabs>
        <w:spacing w:after="120"/>
        <w:ind w:firstLine="709"/>
        <w:jc w:val="both"/>
        <w:rPr>
          <w:sz w:val="26"/>
          <w:szCs w:val="26"/>
        </w:rPr>
      </w:pPr>
      <w:r>
        <w:rPr>
          <w:sz w:val="26"/>
          <w:szCs w:val="26"/>
        </w:rPr>
        <w:t>2.</w:t>
      </w:r>
      <w:r>
        <w:rPr>
          <w:sz w:val="26"/>
          <w:szCs w:val="26"/>
          <w:lang w:val="uk-UA"/>
        </w:rPr>
        <w:t>18</w:t>
      </w:r>
      <w:r w:rsidR="0092516B" w:rsidRPr="0033361D">
        <w:rPr>
          <w:sz w:val="26"/>
          <w:szCs w:val="26"/>
        </w:rPr>
        <w:t>. Для з</w:t>
      </w:r>
      <w:r>
        <w:rPr>
          <w:sz w:val="26"/>
          <w:szCs w:val="26"/>
        </w:rPr>
        <w:t xml:space="preserve">дійснення освітньої діяльності </w:t>
      </w:r>
      <w:r>
        <w:rPr>
          <w:sz w:val="26"/>
          <w:szCs w:val="26"/>
          <w:lang w:val="uk-UA"/>
        </w:rPr>
        <w:t>Ц</w:t>
      </w:r>
      <w:r w:rsidR="0092516B" w:rsidRPr="0033361D">
        <w:rPr>
          <w:sz w:val="26"/>
          <w:szCs w:val="26"/>
        </w:rPr>
        <w:t xml:space="preserve">ентру надаються в користування або в оренду спортивні об'єкти, культурні, оздоровчі та інші заклади безоплатно або на </w:t>
      </w:r>
      <w:proofErr w:type="gramStart"/>
      <w:r w:rsidR="0092516B" w:rsidRPr="0033361D">
        <w:rPr>
          <w:sz w:val="26"/>
          <w:szCs w:val="26"/>
        </w:rPr>
        <w:t>п</w:t>
      </w:r>
      <w:proofErr w:type="gramEnd"/>
      <w:r w:rsidR="0092516B" w:rsidRPr="0033361D">
        <w:rPr>
          <w:sz w:val="26"/>
          <w:szCs w:val="26"/>
        </w:rPr>
        <w:t>ільгових умовах. Порядок надання зазначених об'єкті</w:t>
      </w:r>
      <w:proofErr w:type="gramStart"/>
      <w:r w:rsidR="0092516B" w:rsidRPr="0033361D">
        <w:rPr>
          <w:sz w:val="26"/>
          <w:szCs w:val="26"/>
        </w:rPr>
        <w:t>в</w:t>
      </w:r>
      <w:proofErr w:type="gramEnd"/>
      <w:r w:rsidR="0092516B" w:rsidRPr="0033361D">
        <w:rPr>
          <w:sz w:val="26"/>
          <w:szCs w:val="26"/>
        </w:rPr>
        <w:t xml:space="preserve"> у користування або в оренду визначається відповідними місцевими </w:t>
      </w:r>
      <w:proofErr w:type="gramStart"/>
      <w:r w:rsidR="0092516B" w:rsidRPr="0033361D">
        <w:rPr>
          <w:sz w:val="26"/>
          <w:szCs w:val="26"/>
        </w:rPr>
        <w:t>органами</w:t>
      </w:r>
      <w:proofErr w:type="gramEnd"/>
      <w:r w:rsidR="0092516B" w:rsidRPr="0033361D">
        <w:rPr>
          <w:sz w:val="26"/>
          <w:szCs w:val="26"/>
        </w:rPr>
        <w:t xml:space="preserve"> виконавчої влади та органами місцевого самоврядування відповідно до законодавства України. Центр володі</w:t>
      </w:r>
      <w:proofErr w:type="gramStart"/>
      <w:r w:rsidR="0092516B" w:rsidRPr="0033361D">
        <w:rPr>
          <w:sz w:val="26"/>
          <w:szCs w:val="26"/>
        </w:rPr>
        <w:t>є,</w:t>
      </w:r>
      <w:proofErr w:type="gramEnd"/>
      <w:r w:rsidR="0092516B" w:rsidRPr="0033361D">
        <w:rPr>
          <w:sz w:val="26"/>
          <w:szCs w:val="26"/>
        </w:rPr>
        <w:t xml:space="preserve"> користується і розпоряджається майном, земельною ділянкою відповідно до законодавства України.</w:t>
      </w:r>
    </w:p>
    <w:p w:rsidR="0092516B" w:rsidRPr="0033361D" w:rsidRDefault="00714DCF" w:rsidP="0092516B">
      <w:pPr>
        <w:tabs>
          <w:tab w:val="left" w:pos="1134"/>
        </w:tabs>
        <w:spacing w:after="120"/>
        <w:ind w:firstLine="709"/>
        <w:jc w:val="both"/>
        <w:rPr>
          <w:sz w:val="26"/>
          <w:szCs w:val="26"/>
        </w:rPr>
      </w:pPr>
      <w:r>
        <w:rPr>
          <w:sz w:val="26"/>
          <w:szCs w:val="26"/>
        </w:rPr>
        <w:t>2.</w:t>
      </w:r>
      <w:r>
        <w:rPr>
          <w:sz w:val="26"/>
          <w:szCs w:val="26"/>
          <w:lang w:val="uk-UA"/>
        </w:rPr>
        <w:t>19</w:t>
      </w:r>
      <w:r w:rsidR="0092516B" w:rsidRPr="0033361D">
        <w:rPr>
          <w:sz w:val="26"/>
          <w:szCs w:val="26"/>
        </w:rPr>
        <w:t xml:space="preserve">. Центр проводить </w:t>
      </w:r>
      <w:proofErr w:type="gramStart"/>
      <w:r w:rsidR="0092516B" w:rsidRPr="0033361D">
        <w:rPr>
          <w:sz w:val="26"/>
          <w:szCs w:val="26"/>
        </w:rPr>
        <w:t>р</w:t>
      </w:r>
      <w:proofErr w:type="gramEnd"/>
      <w:r w:rsidR="0092516B" w:rsidRPr="0033361D">
        <w:rPr>
          <w:sz w:val="26"/>
          <w:szCs w:val="26"/>
        </w:rPr>
        <w:t>ізноманітну організаційно-масову роботу з дітьми, підлітками, іншими здобувачами освіти, в першу чергу гуртківцями своєї установи, а також різноманітні очні, дистанц</w:t>
      </w:r>
      <w:r>
        <w:rPr>
          <w:sz w:val="26"/>
          <w:szCs w:val="26"/>
        </w:rPr>
        <w:t xml:space="preserve">ійні масові заходи з учнями </w:t>
      </w:r>
      <w:r>
        <w:rPr>
          <w:sz w:val="26"/>
          <w:szCs w:val="26"/>
          <w:lang w:val="uk-UA"/>
        </w:rPr>
        <w:t>ЗЗСО</w:t>
      </w:r>
      <w:r w:rsidR="0092516B" w:rsidRPr="0033361D">
        <w:rPr>
          <w:sz w:val="26"/>
          <w:szCs w:val="26"/>
        </w:rPr>
        <w:t xml:space="preserve"> ОТГ: свята, змагання, фестивалі, конкурси, виставки, акції, спортивні змагання тощо.</w:t>
      </w:r>
    </w:p>
    <w:p w:rsidR="0092516B" w:rsidRPr="0033361D" w:rsidRDefault="00714DCF" w:rsidP="0092516B">
      <w:pPr>
        <w:tabs>
          <w:tab w:val="left" w:pos="1134"/>
        </w:tabs>
        <w:spacing w:after="120"/>
        <w:ind w:firstLine="709"/>
        <w:jc w:val="both"/>
        <w:rPr>
          <w:sz w:val="26"/>
          <w:szCs w:val="26"/>
        </w:rPr>
      </w:pPr>
      <w:r>
        <w:rPr>
          <w:sz w:val="26"/>
          <w:szCs w:val="26"/>
        </w:rPr>
        <w:t>2.2</w:t>
      </w:r>
      <w:r>
        <w:rPr>
          <w:sz w:val="26"/>
          <w:szCs w:val="26"/>
          <w:lang w:val="uk-UA"/>
        </w:rPr>
        <w:t>0</w:t>
      </w:r>
      <w:r w:rsidR="0092516B" w:rsidRPr="0033361D">
        <w:rPr>
          <w:sz w:val="26"/>
          <w:szCs w:val="26"/>
        </w:rPr>
        <w:t>. Центр є організатором доброчинних заході</w:t>
      </w:r>
      <w:proofErr w:type="gramStart"/>
      <w:r w:rsidR="0092516B" w:rsidRPr="0033361D">
        <w:rPr>
          <w:sz w:val="26"/>
          <w:szCs w:val="26"/>
        </w:rPr>
        <w:t>в</w:t>
      </w:r>
      <w:proofErr w:type="gramEnd"/>
      <w:r w:rsidR="0092516B" w:rsidRPr="0033361D">
        <w:rPr>
          <w:sz w:val="26"/>
          <w:szCs w:val="26"/>
        </w:rPr>
        <w:t xml:space="preserve">, створює необхідні умови для відпочинку та розваг здобувачів позашкільної освіти. </w:t>
      </w:r>
    </w:p>
    <w:p w:rsidR="0092516B" w:rsidRPr="0033361D" w:rsidRDefault="00714DCF" w:rsidP="0092516B">
      <w:pPr>
        <w:tabs>
          <w:tab w:val="left" w:pos="1134"/>
        </w:tabs>
        <w:spacing w:after="120"/>
        <w:ind w:firstLine="709"/>
        <w:jc w:val="both"/>
        <w:rPr>
          <w:sz w:val="26"/>
          <w:szCs w:val="26"/>
        </w:rPr>
      </w:pPr>
      <w:r>
        <w:rPr>
          <w:sz w:val="26"/>
          <w:szCs w:val="26"/>
        </w:rPr>
        <w:t>2.2</w:t>
      </w:r>
      <w:r>
        <w:rPr>
          <w:sz w:val="26"/>
          <w:szCs w:val="26"/>
          <w:lang w:val="uk-UA"/>
        </w:rPr>
        <w:t>1</w:t>
      </w:r>
      <w:r w:rsidR="0092516B" w:rsidRPr="0033361D">
        <w:rPr>
          <w:sz w:val="26"/>
          <w:szCs w:val="26"/>
        </w:rPr>
        <w:t>. Центр пропагує досягнення своїх гуртків, груп, об'єднань, використовуючи для цього можливі канали (пресу, радіо, телебачення, інтернет ресурси).</w:t>
      </w:r>
    </w:p>
    <w:p w:rsidR="0092516B" w:rsidRPr="0033361D" w:rsidRDefault="00714DCF" w:rsidP="0092516B">
      <w:pPr>
        <w:tabs>
          <w:tab w:val="left" w:pos="1134"/>
        </w:tabs>
        <w:ind w:firstLine="709"/>
        <w:jc w:val="both"/>
        <w:rPr>
          <w:sz w:val="26"/>
          <w:szCs w:val="26"/>
        </w:rPr>
      </w:pPr>
      <w:r>
        <w:rPr>
          <w:sz w:val="26"/>
          <w:szCs w:val="26"/>
        </w:rPr>
        <w:t>2.2</w:t>
      </w:r>
      <w:r>
        <w:rPr>
          <w:sz w:val="26"/>
          <w:szCs w:val="26"/>
          <w:lang w:val="uk-UA"/>
        </w:rPr>
        <w:t>2</w:t>
      </w:r>
      <w:r w:rsidR="0092516B" w:rsidRPr="0033361D">
        <w:rPr>
          <w:sz w:val="26"/>
          <w:szCs w:val="26"/>
        </w:rPr>
        <w:t>. Центр проводить освітню діяльність спрямовану на удосконалення програм, змісту, форм і методів діяльності гуртків, груп та інших творчих об'єднань та надає методичні рекомендації іншим суб’єктам освітньої діяльності за основними напрямами позашкільної освіти, що не мають обов’язкового характеру.</w:t>
      </w:r>
    </w:p>
    <w:p w:rsidR="0092516B" w:rsidRPr="0033361D" w:rsidRDefault="0092516B" w:rsidP="0092516B">
      <w:pPr>
        <w:tabs>
          <w:tab w:val="left" w:pos="1134"/>
        </w:tabs>
        <w:ind w:firstLine="709"/>
        <w:jc w:val="both"/>
        <w:rPr>
          <w:sz w:val="26"/>
          <w:szCs w:val="26"/>
        </w:rPr>
      </w:pPr>
      <w:r w:rsidRPr="0033361D">
        <w:rPr>
          <w:sz w:val="26"/>
          <w:szCs w:val="26"/>
        </w:rPr>
        <w:t>В установі можуть функціонувати методичні об'єднання за напрямами діяльності гуртків, груп та інших творчих об'єднань, що охоплюють педагогічних працівникі</w:t>
      </w:r>
      <w:proofErr w:type="gramStart"/>
      <w:r w:rsidRPr="0033361D">
        <w:rPr>
          <w:sz w:val="26"/>
          <w:szCs w:val="26"/>
        </w:rPr>
        <w:t>в</w:t>
      </w:r>
      <w:proofErr w:type="gramEnd"/>
      <w:r w:rsidRPr="0033361D">
        <w:rPr>
          <w:sz w:val="26"/>
          <w:szCs w:val="26"/>
        </w:rPr>
        <w:t xml:space="preserve"> певного професійного спрямування.</w:t>
      </w:r>
    </w:p>
    <w:p w:rsidR="0092516B" w:rsidRPr="0033361D" w:rsidRDefault="0092516B" w:rsidP="0092516B">
      <w:pPr>
        <w:tabs>
          <w:tab w:val="left" w:pos="1134"/>
        </w:tabs>
        <w:spacing w:after="120"/>
        <w:ind w:firstLine="709"/>
        <w:jc w:val="both"/>
        <w:rPr>
          <w:sz w:val="26"/>
          <w:szCs w:val="26"/>
        </w:rPr>
      </w:pPr>
      <w:proofErr w:type="gramStart"/>
      <w:r w:rsidRPr="0033361D">
        <w:rPr>
          <w:sz w:val="26"/>
          <w:szCs w:val="26"/>
        </w:rPr>
        <w:t>З</w:t>
      </w:r>
      <w:proofErr w:type="gramEnd"/>
      <w:r w:rsidRPr="0033361D">
        <w:rPr>
          <w:sz w:val="26"/>
          <w:szCs w:val="26"/>
        </w:rPr>
        <w:t xml:space="preserve"> метою вдосконалення системи навчання та виховання в установі можуть створюватися методичні ра</w:t>
      </w:r>
      <w:r w:rsidRPr="0033361D">
        <w:rPr>
          <w:sz w:val="26"/>
          <w:szCs w:val="26"/>
        </w:rPr>
        <w:softHyphen/>
        <w:t>ди, комісії, до складу яких входять педагогічні працівники цього закладу та інші учасники освітнього процесу.</w:t>
      </w:r>
    </w:p>
    <w:p w:rsidR="0092516B" w:rsidRPr="00832954" w:rsidRDefault="00714DCF" w:rsidP="0092516B">
      <w:pPr>
        <w:tabs>
          <w:tab w:val="left" w:pos="1134"/>
        </w:tabs>
        <w:spacing w:after="120"/>
        <w:ind w:firstLine="709"/>
        <w:jc w:val="both"/>
        <w:rPr>
          <w:sz w:val="26"/>
          <w:szCs w:val="26"/>
          <w:lang w:val="uk-UA"/>
        </w:rPr>
      </w:pPr>
      <w:r>
        <w:rPr>
          <w:sz w:val="26"/>
          <w:szCs w:val="26"/>
        </w:rPr>
        <w:t>2.2</w:t>
      </w:r>
      <w:r>
        <w:rPr>
          <w:sz w:val="26"/>
          <w:szCs w:val="26"/>
          <w:lang w:val="uk-UA"/>
        </w:rPr>
        <w:t>3</w:t>
      </w:r>
      <w:r w:rsidR="0092516B" w:rsidRPr="0033361D">
        <w:rPr>
          <w:sz w:val="26"/>
          <w:szCs w:val="26"/>
        </w:rPr>
        <w:t xml:space="preserve">. Центр </w:t>
      </w:r>
      <w:r>
        <w:rPr>
          <w:sz w:val="26"/>
          <w:szCs w:val="26"/>
        </w:rPr>
        <w:t>проводит</w:t>
      </w:r>
      <w:r>
        <w:rPr>
          <w:sz w:val="26"/>
          <w:szCs w:val="26"/>
          <w:lang w:val="uk-UA"/>
        </w:rPr>
        <w:t>ь</w:t>
      </w:r>
      <w:r w:rsidR="0092516B" w:rsidRPr="0033361D">
        <w:rPr>
          <w:sz w:val="26"/>
          <w:szCs w:val="26"/>
        </w:rPr>
        <w:t xml:space="preserve"> </w:t>
      </w:r>
      <w:r>
        <w:rPr>
          <w:sz w:val="26"/>
          <w:szCs w:val="26"/>
          <w:lang w:val="uk-UA"/>
        </w:rPr>
        <w:t>заходи, спрямовані на удосконалення фахової майстерності</w:t>
      </w:r>
      <w:r w:rsidR="0092516B" w:rsidRPr="0033361D">
        <w:rPr>
          <w:sz w:val="26"/>
          <w:szCs w:val="26"/>
        </w:rPr>
        <w:t xml:space="preserve"> педагогічних працівникі</w:t>
      </w:r>
      <w:proofErr w:type="gramStart"/>
      <w:r w:rsidR="0092516B" w:rsidRPr="0033361D">
        <w:rPr>
          <w:sz w:val="26"/>
          <w:szCs w:val="26"/>
        </w:rPr>
        <w:t>в</w:t>
      </w:r>
      <w:proofErr w:type="gramEnd"/>
      <w:r w:rsidR="0092516B" w:rsidRPr="0033361D">
        <w:rPr>
          <w:sz w:val="26"/>
          <w:szCs w:val="26"/>
        </w:rPr>
        <w:t xml:space="preserve"> з</w:t>
      </w:r>
      <w:r>
        <w:rPr>
          <w:sz w:val="26"/>
          <w:szCs w:val="26"/>
        </w:rPr>
        <w:t>а напрямами позашкільної роботи</w:t>
      </w:r>
      <w:r w:rsidR="0092516B" w:rsidRPr="0033361D">
        <w:rPr>
          <w:sz w:val="26"/>
          <w:szCs w:val="26"/>
        </w:rPr>
        <w:t xml:space="preserve"> </w:t>
      </w:r>
      <w:r>
        <w:rPr>
          <w:sz w:val="26"/>
          <w:szCs w:val="26"/>
        </w:rPr>
        <w:t xml:space="preserve">у формі </w:t>
      </w:r>
      <w:r w:rsidR="0092516B" w:rsidRPr="0033361D">
        <w:rPr>
          <w:sz w:val="26"/>
          <w:szCs w:val="26"/>
        </w:rPr>
        <w:t xml:space="preserve"> семінарів</w:t>
      </w:r>
      <w:r>
        <w:rPr>
          <w:sz w:val="26"/>
          <w:szCs w:val="26"/>
          <w:lang w:val="uk-UA"/>
        </w:rPr>
        <w:t>, конференцій, читань</w:t>
      </w:r>
      <w:r w:rsidR="00832954">
        <w:rPr>
          <w:sz w:val="26"/>
          <w:szCs w:val="26"/>
          <w:lang w:val="uk-UA"/>
        </w:rPr>
        <w:t xml:space="preserve">, лекцій та ін. </w:t>
      </w:r>
    </w:p>
    <w:p w:rsidR="0092516B" w:rsidRPr="0033361D" w:rsidRDefault="00832954" w:rsidP="0092516B">
      <w:pPr>
        <w:tabs>
          <w:tab w:val="left" w:pos="1134"/>
        </w:tabs>
        <w:spacing w:after="120"/>
        <w:ind w:firstLine="709"/>
        <w:jc w:val="both"/>
        <w:rPr>
          <w:sz w:val="26"/>
          <w:szCs w:val="26"/>
        </w:rPr>
      </w:pPr>
      <w:r>
        <w:rPr>
          <w:sz w:val="26"/>
          <w:szCs w:val="26"/>
        </w:rPr>
        <w:t>2.2</w:t>
      </w:r>
      <w:r>
        <w:rPr>
          <w:sz w:val="26"/>
          <w:szCs w:val="26"/>
          <w:lang w:val="uk-UA"/>
        </w:rPr>
        <w:t>4</w:t>
      </w:r>
      <w:r w:rsidR="0092516B" w:rsidRPr="0033361D">
        <w:rPr>
          <w:sz w:val="26"/>
          <w:szCs w:val="26"/>
        </w:rPr>
        <w:t>. Центр може надавати інформаційно-методичну допомогу педагогічним колективам, закладам освіти, молодіжним, дитячим, громад</w:t>
      </w:r>
      <w:r w:rsidR="0092516B" w:rsidRPr="0033361D">
        <w:rPr>
          <w:sz w:val="26"/>
          <w:szCs w:val="26"/>
        </w:rPr>
        <w:softHyphen/>
        <w:t>ським організаціям.</w:t>
      </w:r>
    </w:p>
    <w:p w:rsidR="0092516B" w:rsidRPr="0033361D" w:rsidRDefault="00832954" w:rsidP="0092516B">
      <w:pPr>
        <w:tabs>
          <w:tab w:val="left" w:pos="1134"/>
        </w:tabs>
        <w:spacing w:after="120"/>
        <w:ind w:firstLine="709"/>
        <w:jc w:val="both"/>
        <w:rPr>
          <w:sz w:val="26"/>
          <w:szCs w:val="26"/>
        </w:rPr>
      </w:pPr>
      <w:r>
        <w:rPr>
          <w:sz w:val="26"/>
          <w:szCs w:val="26"/>
        </w:rPr>
        <w:t>2.</w:t>
      </w:r>
      <w:r>
        <w:rPr>
          <w:sz w:val="26"/>
          <w:szCs w:val="26"/>
          <w:lang w:val="uk-UA"/>
        </w:rPr>
        <w:t>25</w:t>
      </w:r>
      <w:r w:rsidR="0092516B" w:rsidRPr="0033361D">
        <w:rPr>
          <w:sz w:val="26"/>
          <w:szCs w:val="26"/>
        </w:rPr>
        <w:t>. За умови виникнення ситуацій, які становлять загрозу для життя та здоров'я дітей, засновником може встановлюватис</w:t>
      </w:r>
      <w:r>
        <w:rPr>
          <w:sz w:val="26"/>
          <w:szCs w:val="26"/>
        </w:rPr>
        <w:t xml:space="preserve">я особливий режим роботи </w:t>
      </w:r>
      <w:r>
        <w:rPr>
          <w:sz w:val="26"/>
          <w:szCs w:val="26"/>
          <w:lang w:val="uk-UA"/>
        </w:rPr>
        <w:lastRenderedPageBreak/>
        <w:t>Центру</w:t>
      </w:r>
      <w:r w:rsidR="0092516B" w:rsidRPr="0033361D">
        <w:rPr>
          <w:sz w:val="26"/>
          <w:szCs w:val="26"/>
        </w:rPr>
        <w:t>, який погоджується з органами державної санітарно-епідеміологічної служби.</w:t>
      </w:r>
      <w:bookmarkStart w:id="3" w:name="bookmark2"/>
    </w:p>
    <w:p w:rsidR="0092516B" w:rsidRPr="006D3E77" w:rsidRDefault="0092516B" w:rsidP="006D3E77">
      <w:pPr>
        <w:spacing w:line="276" w:lineRule="auto"/>
        <w:jc w:val="center"/>
        <w:rPr>
          <w:b/>
          <w:bCs/>
          <w:sz w:val="26"/>
          <w:szCs w:val="26"/>
          <w:u w:val="single"/>
          <w:lang w:val="uk-UA"/>
        </w:rPr>
      </w:pPr>
      <w:r w:rsidRPr="0033361D">
        <w:rPr>
          <w:b/>
          <w:bCs/>
          <w:sz w:val="26"/>
          <w:szCs w:val="26"/>
          <w:u w:val="single"/>
        </w:rPr>
        <w:t>3. УЧАСНИКИ ОСВІТНЬОГО ПРОЦЕСУ</w:t>
      </w:r>
      <w:bookmarkEnd w:id="3"/>
    </w:p>
    <w:p w:rsidR="0092516B" w:rsidRPr="0033361D" w:rsidRDefault="0092516B" w:rsidP="0092516B">
      <w:pPr>
        <w:tabs>
          <w:tab w:val="left" w:pos="1134"/>
        </w:tabs>
        <w:ind w:firstLine="709"/>
        <w:jc w:val="both"/>
        <w:rPr>
          <w:sz w:val="26"/>
          <w:szCs w:val="26"/>
        </w:rPr>
      </w:pPr>
      <w:r w:rsidRPr="0033361D">
        <w:rPr>
          <w:sz w:val="26"/>
          <w:szCs w:val="26"/>
        </w:rPr>
        <w:t xml:space="preserve">3.1. Учасниками освітнього процесу в </w:t>
      </w:r>
      <w:r w:rsidR="00832954">
        <w:rPr>
          <w:sz w:val="26"/>
          <w:szCs w:val="26"/>
          <w:lang w:val="uk-UA"/>
        </w:rPr>
        <w:t>Центрі</w:t>
      </w:r>
      <w:proofErr w:type="gramStart"/>
      <w:r w:rsidRPr="0033361D">
        <w:rPr>
          <w:sz w:val="26"/>
          <w:szCs w:val="26"/>
        </w:rPr>
        <w:t xml:space="preserve"> є:</w:t>
      </w:r>
      <w:proofErr w:type="gramEnd"/>
      <w:r w:rsidRPr="0033361D">
        <w:rPr>
          <w:sz w:val="26"/>
          <w:szCs w:val="26"/>
        </w:rPr>
        <w:t xml:space="preserve">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здобувачі позашкільної освіти;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педагогічні, науково-педагогічні, наукові працівники;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інші працівники закладу освіти; </w:t>
      </w:r>
    </w:p>
    <w:p w:rsidR="0092516B" w:rsidRPr="0033361D" w:rsidRDefault="0092516B" w:rsidP="0092516B">
      <w:pPr>
        <w:pStyle w:val="a6"/>
        <w:numPr>
          <w:ilvl w:val="1"/>
          <w:numId w:val="13"/>
        </w:numPr>
        <w:spacing w:after="120"/>
        <w:ind w:left="1134" w:hanging="425"/>
        <w:contextualSpacing w:val="0"/>
        <w:jc w:val="both"/>
        <w:rPr>
          <w:sz w:val="26"/>
          <w:szCs w:val="26"/>
        </w:rPr>
      </w:pPr>
      <w:r w:rsidRPr="0033361D">
        <w:rPr>
          <w:sz w:val="26"/>
          <w:szCs w:val="26"/>
        </w:rPr>
        <w:t>батьки здобувачів позашкільної освіти.</w:t>
      </w:r>
    </w:p>
    <w:p w:rsidR="0092516B" w:rsidRPr="0033361D" w:rsidRDefault="0092516B" w:rsidP="0092516B">
      <w:pPr>
        <w:tabs>
          <w:tab w:val="left" w:pos="1134"/>
        </w:tabs>
        <w:spacing w:after="120"/>
        <w:ind w:firstLine="709"/>
        <w:jc w:val="both"/>
        <w:rPr>
          <w:sz w:val="26"/>
          <w:szCs w:val="26"/>
        </w:rPr>
      </w:pPr>
      <w:r w:rsidRPr="0033361D">
        <w:rPr>
          <w:sz w:val="26"/>
          <w:szCs w:val="26"/>
        </w:rPr>
        <w:t xml:space="preserve">3.2.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w:t>
      </w:r>
      <w:proofErr w:type="gramStart"/>
      <w:r w:rsidRPr="0033361D">
        <w:rPr>
          <w:sz w:val="26"/>
          <w:szCs w:val="26"/>
        </w:rPr>
        <w:t>р</w:t>
      </w:r>
      <w:proofErr w:type="gramEnd"/>
      <w:r w:rsidRPr="0033361D">
        <w:rPr>
          <w:sz w:val="26"/>
          <w:szCs w:val="26"/>
        </w:rPr>
        <w:t xml:space="preserve">ішенням керівника </w:t>
      </w:r>
      <w:r w:rsidR="00832954">
        <w:rPr>
          <w:sz w:val="26"/>
          <w:szCs w:val="26"/>
          <w:lang w:val="uk-UA"/>
        </w:rPr>
        <w:t>Центру</w:t>
      </w:r>
      <w:r w:rsidRPr="0033361D">
        <w:rPr>
          <w:sz w:val="26"/>
          <w:szCs w:val="26"/>
        </w:rPr>
        <w:t>. Відповідальність за змі</w:t>
      </w:r>
      <w:proofErr w:type="gramStart"/>
      <w:r w:rsidRPr="0033361D">
        <w:rPr>
          <w:sz w:val="26"/>
          <w:szCs w:val="26"/>
        </w:rPr>
        <w:t>ст</w:t>
      </w:r>
      <w:proofErr w:type="gramEnd"/>
      <w:r w:rsidRPr="0033361D">
        <w:rPr>
          <w:sz w:val="26"/>
          <w:szCs w:val="26"/>
        </w:rPr>
        <w:t xml:space="preserve"> таких заходів несе керівник </w:t>
      </w:r>
      <w:r w:rsidR="00832954">
        <w:rPr>
          <w:sz w:val="26"/>
          <w:szCs w:val="26"/>
          <w:lang w:val="uk-UA"/>
        </w:rPr>
        <w:t>Центру</w:t>
      </w:r>
      <w:r w:rsidRPr="0033361D">
        <w:rPr>
          <w:sz w:val="26"/>
          <w:szCs w:val="26"/>
        </w:rPr>
        <w:t xml:space="preserve">. </w:t>
      </w:r>
    </w:p>
    <w:p w:rsidR="0092516B" w:rsidRPr="0033361D" w:rsidRDefault="0092516B" w:rsidP="0092516B">
      <w:pPr>
        <w:tabs>
          <w:tab w:val="left" w:pos="1134"/>
        </w:tabs>
        <w:ind w:firstLine="709"/>
        <w:jc w:val="both"/>
        <w:rPr>
          <w:sz w:val="26"/>
          <w:szCs w:val="26"/>
        </w:rPr>
      </w:pPr>
      <w:r w:rsidRPr="0033361D">
        <w:rPr>
          <w:sz w:val="26"/>
          <w:szCs w:val="26"/>
        </w:rPr>
        <w:t xml:space="preserve">3.3. Здобувачі позашкільної освіти Центру мають гарантоване державою право </w:t>
      </w:r>
      <w:proofErr w:type="gramStart"/>
      <w:r w:rsidRPr="0033361D">
        <w:rPr>
          <w:sz w:val="26"/>
          <w:szCs w:val="26"/>
        </w:rPr>
        <w:t>на</w:t>
      </w:r>
      <w:proofErr w:type="gramEnd"/>
      <w:r w:rsidRPr="0033361D">
        <w:rPr>
          <w:sz w:val="26"/>
          <w:szCs w:val="26"/>
        </w:rPr>
        <w:t xml:space="preserve">: </w:t>
      </w:r>
    </w:p>
    <w:p w:rsidR="0092516B" w:rsidRDefault="0092516B" w:rsidP="0092516B">
      <w:pPr>
        <w:pStyle w:val="a6"/>
        <w:numPr>
          <w:ilvl w:val="1"/>
          <w:numId w:val="13"/>
        </w:numPr>
        <w:ind w:left="1134" w:hanging="425"/>
        <w:contextualSpacing w:val="0"/>
        <w:jc w:val="both"/>
        <w:rPr>
          <w:sz w:val="26"/>
          <w:szCs w:val="26"/>
        </w:rPr>
      </w:pPr>
      <w:r w:rsidRPr="0033361D">
        <w:rPr>
          <w:sz w:val="26"/>
          <w:szCs w:val="26"/>
        </w:rPr>
        <w:t>здобуття позашкільної освіти відповідно до їх здібностей, обдарувань, уподобань та інтересі</w:t>
      </w:r>
      <w:proofErr w:type="gramStart"/>
      <w:r w:rsidRPr="0033361D">
        <w:rPr>
          <w:sz w:val="26"/>
          <w:szCs w:val="26"/>
        </w:rPr>
        <w:t>в</w:t>
      </w:r>
      <w:proofErr w:type="gramEnd"/>
      <w:r w:rsidRPr="0033361D">
        <w:rPr>
          <w:sz w:val="26"/>
          <w:szCs w:val="26"/>
        </w:rPr>
        <w:t>;</w:t>
      </w:r>
    </w:p>
    <w:p w:rsidR="0092516B" w:rsidRPr="0033361D" w:rsidRDefault="0092516B" w:rsidP="0092516B">
      <w:pPr>
        <w:pStyle w:val="a6"/>
        <w:numPr>
          <w:ilvl w:val="1"/>
          <w:numId w:val="13"/>
        </w:numPr>
        <w:ind w:left="1134" w:hanging="425"/>
        <w:contextualSpacing w:val="0"/>
        <w:jc w:val="both"/>
        <w:rPr>
          <w:sz w:val="26"/>
          <w:szCs w:val="26"/>
        </w:rPr>
      </w:pPr>
      <w:r w:rsidRPr="00EE6B14">
        <w:rPr>
          <w:sz w:val="26"/>
          <w:szCs w:val="26"/>
        </w:rPr>
        <w:t>безоплатну освіту</w:t>
      </w:r>
      <w:r>
        <w:rPr>
          <w:sz w:val="26"/>
          <w:szCs w:val="26"/>
        </w:rPr>
        <w:t>, яка</w:t>
      </w:r>
      <w:r w:rsidRPr="00EE6B14">
        <w:rPr>
          <w:sz w:val="26"/>
          <w:szCs w:val="26"/>
        </w:rPr>
        <w:t xml:space="preserve"> забезпечується</w:t>
      </w:r>
      <w:r>
        <w:rPr>
          <w:sz w:val="26"/>
          <w:szCs w:val="26"/>
        </w:rPr>
        <w:t xml:space="preserve"> </w:t>
      </w:r>
      <w:r w:rsidRPr="00EE6B14">
        <w:rPr>
          <w:sz w:val="26"/>
          <w:szCs w:val="26"/>
        </w:rPr>
        <w:t xml:space="preserve">у </w:t>
      </w:r>
      <w:r w:rsidR="00832954">
        <w:rPr>
          <w:sz w:val="26"/>
          <w:szCs w:val="26"/>
          <w:lang w:val="uk-UA"/>
        </w:rPr>
        <w:t>Центрі</w:t>
      </w:r>
      <w:r w:rsidRPr="00EE6B14">
        <w:rPr>
          <w:sz w:val="26"/>
          <w:szCs w:val="26"/>
        </w:rPr>
        <w:t xml:space="preserve"> за рахунок фінансування з державного або місцевих бюджеті</w:t>
      </w:r>
      <w:proofErr w:type="gramStart"/>
      <w:r w:rsidRPr="00EE6B14">
        <w:rPr>
          <w:sz w:val="26"/>
          <w:szCs w:val="26"/>
        </w:rPr>
        <w:t>в</w:t>
      </w:r>
      <w:proofErr w:type="gramEnd"/>
      <w:r w:rsidRPr="00EE6B14">
        <w:rPr>
          <w:sz w:val="26"/>
          <w:szCs w:val="26"/>
        </w:rPr>
        <w:t xml:space="preserve"> у порядку, встановленому законодавством України</w:t>
      </w:r>
      <w:r>
        <w:rPr>
          <w:sz w:val="26"/>
          <w:szCs w:val="26"/>
        </w:rPr>
        <w:t>;</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добровільний вибі</w:t>
      </w:r>
      <w:proofErr w:type="gramStart"/>
      <w:r w:rsidRPr="0033361D">
        <w:rPr>
          <w:sz w:val="26"/>
          <w:szCs w:val="26"/>
        </w:rPr>
        <w:t>р</w:t>
      </w:r>
      <w:proofErr w:type="gramEnd"/>
      <w:r w:rsidRPr="0033361D">
        <w:rPr>
          <w:sz w:val="26"/>
          <w:szCs w:val="26"/>
        </w:rPr>
        <w:t xml:space="preserve"> виду діяльності;</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навчання у декількох гуртках, групах та інших творчих об'єднаннях;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безпечні та нешкі</w:t>
      </w:r>
      <w:proofErr w:type="gramStart"/>
      <w:r w:rsidRPr="0033361D">
        <w:rPr>
          <w:sz w:val="26"/>
          <w:szCs w:val="26"/>
        </w:rPr>
        <w:t>длив</w:t>
      </w:r>
      <w:proofErr w:type="gramEnd"/>
      <w:r w:rsidRPr="0033361D">
        <w:rPr>
          <w:sz w:val="26"/>
          <w:szCs w:val="26"/>
        </w:rPr>
        <w:t>і умови навчання та праці;</w:t>
      </w:r>
    </w:p>
    <w:p w:rsidR="0092516B" w:rsidRPr="0010295F" w:rsidRDefault="0092516B" w:rsidP="0092516B">
      <w:pPr>
        <w:pStyle w:val="a6"/>
        <w:numPr>
          <w:ilvl w:val="1"/>
          <w:numId w:val="13"/>
        </w:numPr>
        <w:ind w:left="1134" w:hanging="425"/>
        <w:contextualSpacing w:val="0"/>
        <w:jc w:val="both"/>
        <w:rPr>
          <w:spacing w:val="-4"/>
          <w:sz w:val="26"/>
          <w:szCs w:val="26"/>
        </w:rPr>
      </w:pPr>
      <w:r w:rsidRPr="0010295F">
        <w:rPr>
          <w:spacing w:val="-4"/>
          <w:sz w:val="26"/>
          <w:szCs w:val="26"/>
        </w:rPr>
        <w:t xml:space="preserve">користування навчально-виробничою, науковою, </w:t>
      </w:r>
      <w:proofErr w:type="gramStart"/>
      <w:r w:rsidRPr="0010295F">
        <w:rPr>
          <w:spacing w:val="-4"/>
          <w:sz w:val="26"/>
          <w:szCs w:val="26"/>
        </w:rPr>
        <w:t>матер</w:t>
      </w:r>
      <w:proofErr w:type="gramEnd"/>
      <w:r w:rsidRPr="0010295F">
        <w:rPr>
          <w:spacing w:val="-4"/>
          <w:sz w:val="26"/>
          <w:szCs w:val="26"/>
        </w:rPr>
        <w:t>іально-технічною, культурно-спортивною, корекційно-відповідною та оздоровчою базою установи;</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участь в </w:t>
      </w:r>
      <w:proofErr w:type="gramStart"/>
      <w:r w:rsidRPr="0033361D">
        <w:rPr>
          <w:sz w:val="26"/>
          <w:szCs w:val="26"/>
        </w:rPr>
        <w:t>р</w:t>
      </w:r>
      <w:proofErr w:type="gramEnd"/>
      <w:r w:rsidRPr="0033361D">
        <w:rPr>
          <w:sz w:val="26"/>
          <w:szCs w:val="26"/>
        </w:rPr>
        <w:t>ізних видах навчальної та науково-практичної роботи, у конференціях, олімпіадах, спортив</w:t>
      </w:r>
      <w:r w:rsidRPr="0033361D">
        <w:rPr>
          <w:sz w:val="26"/>
          <w:szCs w:val="26"/>
        </w:rPr>
        <w:softHyphen/>
        <w:t>них змаганнях, виставках, конкурсах та інших масових заходах;</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представлення в органах громадського самоврядування установи; </w:t>
      </w:r>
    </w:p>
    <w:p w:rsidR="0092516B" w:rsidRPr="0033361D" w:rsidRDefault="0092516B" w:rsidP="0092516B">
      <w:pPr>
        <w:pStyle w:val="a6"/>
        <w:numPr>
          <w:ilvl w:val="1"/>
          <w:numId w:val="13"/>
        </w:numPr>
        <w:ind w:left="1134" w:hanging="425"/>
        <w:contextualSpacing w:val="0"/>
        <w:jc w:val="both"/>
        <w:rPr>
          <w:sz w:val="26"/>
          <w:szCs w:val="26"/>
        </w:rPr>
      </w:pPr>
      <w:proofErr w:type="gramStart"/>
      <w:r w:rsidRPr="0033361D">
        <w:rPr>
          <w:sz w:val="26"/>
          <w:szCs w:val="26"/>
        </w:rPr>
        <w:t>в</w:t>
      </w:r>
      <w:proofErr w:type="gramEnd"/>
      <w:r w:rsidRPr="0033361D">
        <w:rPr>
          <w:sz w:val="26"/>
          <w:szCs w:val="26"/>
        </w:rPr>
        <w:t>ільне вираження поглядів, переконань;</w:t>
      </w:r>
    </w:p>
    <w:p w:rsidR="0092516B" w:rsidRPr="0010295F" w:rsidRDefault="0092516B" w:rsidP="0092516B">
      <w:pPr>
        <w:pStyle w:val="a6"/>
        <w:numPr>
          <w:ilvl w:val="1"/>
          <w:numId w:val="13"/>
        </w:numPr>
        <w:spacing w:after="120"/>
        <w:ind w:left="1134" w:hanging="425"/>
        <w:contextualSpacing w:val="0"/>
        <w:jc w:val="both"/>
        <w:rPr>
          <w:spacing w:val="-14"/>
          <w:sz w:val="26"/>
          <w:szCs w:val="26"/>
        </w:rPr>
      </w:pPr>
      <w:r w:rsidRPr="0010295F">
        <w:rPr>
          <w:spacing w:val="-14"/>
          <w:sz w:val="26"/>
          <w:szCs w:val="26"/>
        </w:rPr>
        <w:t xml:space="preserve">захист від будь-яких форм експлуатації, психічного і фізичного насильства, від </w:t>
      </w:r>
      <w:proofErr w:type="gramStart"/>
      <w:r w:rsidRPr="0010295F">
        <w:rPr>
          <w:spacing w:val="-14"/>
          <w:sz w:val="26"/>
          <w:szCs w:val="26"/>
        </w:rPr>
        <w:t>д</w:t>
      </w:r>
      <w:proofErr w:type="gramEnd"/>
      <w:r w:rsidRPr="0010295F">
        <w:rPr>
          <w:spacing w:val="-14"/>
          <w:sz w:val="26"/>
          <w:szCs w:val="26"/>
        </w:rPr>
        <w:t>ій педагогічних та ін</w:t>
      </w:r>
      <w:r w:rsidRPr="0010295F">
        <w:rPr>
          <w:spacing w:val="-14"/>
          <w:sz w:val="26"/>
          <w:szCs w:val="26"/>
        </w:rPr>
        <w:softHyphen/>
        <w:t>ших працівників, які порушують їх права, принижують честь і гідність.</w:t>
      </w:r>
    </w:p>
    <w:p w:rsidR="0092516B" w:rsidRPr="0033361D" w:rsidRDefault="0092516B" w:rsidP="0092516B">
      <w:pPr>
        <w:tabs>
          <w:tab w:val="left" w:pos="1134"/>
        </w:tabs>
        <w:ind w:firstLine="709"/>
        <w:jc w:val="both"/>
        <w:rPr>
          <w:sz w:val="26"/>
          <w:szCs w:val="26"/>
        </w:rPr>
      </w:pPr>
      <w:bookmarkStart w:id="4" w:name="_Hlk57202854"/>
      <w:r w:rsidRPr="0033361D">
        <w:rPr>
          <w:sz w:val="26"/>
          <w:szCs w:val="26"/>
        </w:rPr>
        <w:t>3.4.</w:t>
      </w:r>
      <w:r w:rsidR="00832954">
        <w:rPr>
          <w:sz w:val="26"/>
          <w:szCs w:val="26"/>
        </w:rPr>
        <w:t xml:space="preserve"> Здобувачі позашкільної освіти </w:t>
      </w:r>
      <w:r w:rsidR="00832954">
        <w:rPr>
          <w:sz w:val="26"/>
          <w:szCs w:val="26"/>
          <w:lang w:val="uk-UA"/>
        </w:rPr>
        <w:t>Ц</w:t>
      </w:r>
      <w:r w:rsidRPr="0033361D">
        <w:rPr>
          <w:sz w:val="26"/>
          <w:szCs w:val="26"/>
        </w:rPr>
        <w:t xml:space="preserve">ентру </w:t>
      </w:r>
      <w:r w:rsidRPr="0033361D">
        <w:rPr>
          <w:sz w:val="26"/>
          <w:szCs w:val="26"/>
          <w:u w:val="single"/>
        </w:rPr>
        <w:t>зобов'язані</w:t>
      </w:r>
      <w:r w:rsidRPr="0033361D">
        <w:rPr>
          <w:sz w:val="26"/>
          <w:szCs w:val="26"/>
        </w:rPr>
        <w:t>:</w:t>
      </w:r>
    </w:p>
    <w:bookmarkEnd w:id="4"/>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оволодівати знаннями, вміннями, практичними навичками; </w:t>
      </w:r>
    </w:p>
    <w:p w:rsidR="0092516B" w:rsidRPr="0033361D" w:rsidRDefault="0092516B" w:rsidP="0092516B">
      <w:pPr>
        <w:pStyle w:val="a6"/>
        <w:numPr>
          <w:ilvl w:val="1"/>
          <w:numId w:val="13"/>
        </w:numPr>
        <w:ind w:left="1134" w:hanging="425"/>
        <w:contextualSpacing w:val="0"/>
        <w:jc w:val="both"/>
        <w:rPr>
          <w:sz w:val="26"/>
          <w:szCs w:val="26"/>
        </w:rPr>
      </w:pPr>
      <w:proofErr w:type="gramStart"/>
      <w:r w:rsidRPr="0033361D">
        <w:rPr>
          <w:sz w:val="26"/>
          <w:szCs w:val="26"/>
        </w:rPr>
        <w:t>п</w:t>
      </w:r>
      <w:proofErr w:type="gramEnd"/>
      <w:r w:rsidRPr="0033361D">
        <w:rPr>
          <w:sz w:val="26"/>
          <w:szCs w:val="26"/>
        </w:rPr>
        <w:t xml:space="preserve">ідвищувати загальний культурний рівень;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брати участь у </w:t>
      </w:r>
      <w:proofErr w:type="gramStart"/>
      <w:r w:rsidRPr="0033361D">
        <w:rPr>
          <w:sz w:val="26"/>
          <w:szCs w:val="26"/>
        </w:rPr>
        <w:t>р</w:t>
      </w:r>
      <w:proofErr w:type="gramEnd"/>
      <w:r w:rsidRPr="0033361D">
        <w:rPr>
          <w:sz w:val="26"/>
          <w:szCs w:val="26"/>
        </w:rPr>
        <w:t xml:space="preserve">ізних видах трудової діяльності;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дотримуватися морально-етичних норм;</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бережливо ставитися до </w:t>
      </w:r>
      <w:proofErr w:type="gramStart"/>
      <w:r w:rsidRPr="0033361D">
        <w:rPr>
          <w:sz w:val="26"/>
          <w:szCs w:val="26"/>
        </w:rPr>
        <w:t>державного</w:t>
      </w:r>
      <w:proofErr w:type="gramEnd"/>
      <w:r w:rsidRPr="0033361D">
        <w:rPr>
          <w:sz w:val="26"/>
          <w:szCs w:val="26"/>
        </w:rPr>
        <w:t>, громадського та особистого майна;</w:t>
      </w:r>
    </w:p>
    <w:p w:rsidR="0092516B" w:rsidRPr="0033361D" w:rsidRDefault="0092516B" w:rsidP="0092516B">
      <w:pPr>
        <w:pStyle w:val="a6"/>
        <w:numPr>
          <w:ilvl w:val="1"/>
          <w:numId w:val="13"/>
        </w:numPr>
        <w:spacing w:after="120"/>
        <w:ind w:left="1134" w:hanging="425"/>
        <w:contextualSpacing w:val="0"/>
        <w:jc w:val="both"/>
        <w:rPr>
          <w:sz w:val="26"/>
          <w:szCs w:val="26"/>
        </w:rPr>
      </w:pPr>
      <w:r w:rsidRPr="0033361D">
        <w:rPr>
          <w:sz w:val="26"/>
          <w:szCs w:val="26"/>
        </w:rPr>
        <w:t xml:space="preserve">дотримуватися вимог статуту, правил внутрішнього розпорядку установи. </w:t>
      </w:r>
    </w:p>
    <w:p w:rsidR="0092516B" w:rsidRPr="0033361D" w:rsidRDefault="0092516B" w:rsidP="0092516B">
      <w:pPr>
        <w:tabs>
          <w:tab w:val="left" w:pos="1134"/>
        </w:tabs>
        <w:ind w:firstLine="709"/>
        <w:jc w:val="both"/>
        <w:rPr>
          <w:sz w:val="26"/>
          <w:szCs w:val="26"/>
        </w:rPr>
      </w:pPr>
      <w:r w:rsidRPr="0033361D">
        <w:rPr>
          <w:sz w:val="26"/>
          <w:szCs w:val="26"/>
        </w:rPr>
        <w:t>3.5.</w:t>
      </w:r>
      <w:r w:rsidR="00832954">
        <w:rPr>
          <w:sz w:val="26"/>
          <w:szCs w:val="26"/>
        </w:rPr>
        <w:t xml:space="preserve"> Здобувачі позашкільної освіти </w:t>
      </w:r>
      <w:r w:rsidR="00832954">
        <w:rPr>
          <w:sz w:val="26"/>
          <w:szCs w:val="26"/>
          <w:lang w:val="uk-UA"/>
        </w:rPr>
        <w:t>Ц</w:t>
      </w:r>
      <w:r w:rsidRPr="0033361D">
        <w:rPr>
          <w:sz w:val="26"/>
          <w:szCs w:val="26"/>
        </w:rPr>
        <w:t xml:space="preserve">ентру </w:t>
      </w:r>
      <w:r w:rsidRPr="0033361D">
        <w:rPr>
          <w:sz w:val="26"/>
          <w:szCs w:val="26"/>
          <w:u w:val="single"/>
        </w:rPr>
        <w:t>мають право</w:t>
      </w:r>
      <w:r w:rsidRPr="0033361D">
        <w:rPr>
          <w:sz w:val="26"/>
          <w:szCs w:val="26"/>
        </w:rPr>
        <w:t>:</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на </w:t>
      </w:r>
      <w:proofErr w:type="gramStart"/>
      <w:r w:rsidRPr="0033361D">
        <w:rPr>
          <w:sz w:val="26"/>
          <w:szCs w:val="26"/>
        </w:rPr>
        <w:t>п</w:t>
      </w:r>
      <w:proofErr w:type="gramEnd"/>
      <w:r w:rsidRPr="0033361D">
        <w:rPr>
          <w:sz w:val="26"/>
          <w:szCs w:val="26"/>
        </w:rPr>
        <w:t>ільгове або безоплатне відвідування музеїв, історико-архітектурних пам'ятників у порядку, встановленому Кабінетом Міністрів України;</w:t>
      </w:r>
    </w:p>
    <w:p w:rsidR="0092516B" w:rsidRPr="0033361D" w:rsidRDefault="0092516B" w:rsidP="0092516B">
      <w:pPr>
        <w:pStyle w:val="a6"/>
        <w:numPr>
          <w:ilvl w:val="1"/>
          <w:numId w:val="13"/>
        </w:numPr>
        <w:spacing w:after="120"/>
        <w:ind w:left="1134" w:hanging="425"/>
        <w:contextualSpacing w:val="0"/>
        <w:jc w:val="both"/>
        <w:rPr>
          <w:sz w:val="26"/>
          <w:szCs w:val="26"/>
        </w:rPr>
      </w:pPr>
      <w:r w:rsidRPr="0033361D">
        <w:rPr>
          <w:sz w:val="26"/>
          <w:szCs w:val="26"/>
        </w:rPr>
        <w:lastRenderedPageBreak/>
        <w:t xml:space="preserve">на безоплатне медичне обслуговування в закладах охорони здоров'я, визначених відповідними органами виконавчої влади. </w:t>
      </w:r>
    </w:p>
    <w:p w:rsidR="0092516B" w:rsidRPr="0033361D" w:rsidRDefault="0092516B" w:rsidP="0092516B">
      <w:pPr>
        <w:tabs>
          <w:tab w:val="left" w:pos="1134"/>
        </w:tabs>
        <w:ind w:firstLine="709"/>
        <w:jc w:val="both"/>
        <w:rPr>
          <w:sz w:val="26"/>
          <w:szCs w:val="26"/>
        </w:rPr>
      </w:pPr>
      <w:r w:rsidRPr="0033361D">
        <w:rPr>
          <w:sz w:val="26"/>
          <w:szCs w:val="26"/>
        </w:rPr>
        <w:t xml:space="preserve">3.6. Педагогічні працівники </w:t>
      </w:r>
      <w:r w:rsidR="00832954">
        <w:rPr>
          <w:sz w:val="26"/>
          <w:szCs w:val="26"/>
          <w:lang w:val="uk-UA"/>
        </w:rPr>
        <w:t>Центру</w:t>
      </w:r>
      <w:r w:rsidRPr="0033361D">
        <w:rPr>
          <w:sz w:val="26"/>
          <w:szCs w:val="26"/>
        </w:rPr>
        <w:t xml:space="preserve"> </w:t>
      </w:r>
      <w:r w:rsidRPr="0033361D">
        <w:rPr>
          <w:sz w:val="26"/>
          <w:szCs w:val="26"/>
          <w:u w:val="single"/>
        </w:rPr>
        <w:t>мають право</w:t>
      </w:r>
      <w:r w:rsidRPr="0033361D">
        <w:rPr>
          <w:sz w:val="26"/>
          <w:szCs w:val="26"/>
        </w:rPr>
        <w:t xml:space="preserve"> </w:t>
      </w:r>
      <w:proofErr w:type="gramStart"/>
      <w:r w:rsidRPr="0033361D">
        <w:rPr>
          <w:sz w:val="26"/>
          <w:szCs w:val="26"/>
        </w:rPr>
        <w:t>на</w:t>
      </w:r>
      <w:proofErr w:type="gramEnd"/>
      <w:r w:rsidRPr="0033361D">
        <w:rPr>
          <w:sz w:val="26"/>
          <w:szCs w:val="26"/>
        </w:rPr>
        <w:t>:</w:t>
      </w:r>
    </w:p>
    <w:p w:rsidR="0092516B" w:rsidRPr="0033361D" w:rsidRDefault="0092516B" w:rsidP="0092516B">
      <w:pPr>
        <w:pStyle w:val="a6"/>
        <w:numPr>
          <w:ilvl w:val="1"/>
          <w:numId w:val="13"/>
        </w:numPr>
        <w:ind w:left="1134" w:hanging="425"/>
        <w:contextualSpacing w:val="0"/>
        <w:jc w:val="both"/>
        <w:rPr>
          <w:sz w:val="26"/>
          <w:szCs w:val="26"/>
        </w:rPr>
      </w:pPr>
      <w:proofErr w:type="gramStart"/>
      <w:r w:rsidRPr="0033361D">
        <w:rPr>
          <w:sz w:val="26"/>
          <w:szCs w:val="26"/>
        </w:rPr>
        <w:t>внесення керівництву установи та органам управління освітою пропозицій щодо поліпшення освітнього процесу, подання на розгляд керівництву установи та педагогічної ради пропозицій про моральне та матеріальне заохочення здобувачів позашкільної освіти (вихованців, гуртківців і слухачів, інше), застосування стягнень до тих, хто порушує правила внутрішнього трудового</w:t>
      </w:r>
      <w:proofErr w:type="gramEnd"/>
      <w:r w:rsidRPr="0033361D">
        <w:rPr>
          <w:sz w:val="26"/>
          <w:szCs w:val="26"/>
        </w:rPr>
        <w:t xml:space="preserve"> розпорядку, що діють в установі;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вибі</w:t>
      </w:r>
      <w:proofErr w:type="gramStart"/>
      <w:r w:rsidRPr="0033361D">
        <w:rPr>
          <w:sz w:val="26"/>
          <w:szCs w:val="26"/>
        </w:rPr>
        <w:t>р</w:t>
      </w:r>
      <w:proofErr w:type="gramEnd"/>
      <w:r w:rsidRPr="0033361D">
        <w:rPr>
          <w:sz w:val="26"/>
          <w:szCs w:val="26"/>
        </w:rPr>
        <w:t xml:space="preserve"> форм підвищення кваліфікації педагогічних працівників;</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участь </w:t>
      </w:r>
      <w:proofErr w:type="gramStart"/>
      <w:r w:rsidRPr="0033361D">
        <w:rPr>
          <w:sz w:val="26"/>
          <w:szCs w:val="26"/>
        </w:rPr>
        <w:t>у</w:t>
      </w:r>
      <w:proofErr w:type="gramEnd"/>
      <w:r w:rsidRPr="0033361D">
        <w:rPr>
          <w:sz w:val="26"/>
          <w:szCs w:val="26"/>
        </w:rPr>
        <w:t xml:space="preserve"> роботі методичних методоб'єднань нарад, зборів, інших органів самоврядування установи в заходах, пов'язаних з організацією освітнього процесу;</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вибі</w:t>
      </w:r>
      <w:proofErr w:type="gramStart"/>
      <w:r w:rsidRPr="0033361D">
        <w:rPr>
          <w:sz w:val="26"/>
          <w:szCs w:val="26"/>
        </w:rPr>
        <w:t>р</w:t>
      </w:r>
      <w:proofErr w:type="gramEnd"/>
      <w:r w:rsidRPr="0033361D">
        <w:rPr>
          <w:sz w:val="26"/>
          <w:szCs w:val="26"/>
        </w:rPr>
        <w:t xml:space="preserve"> педагогічно обґрунтованих форм, методів, засобів роботи із здобувачами позашкільної освіти (вихованцями, гуртківцями, слухачами, інше);</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захист професійної честі, гідності відповідно до законодавства;</w:t>
      </w:r>
    </w:p>
    <w:p w:rsidR="0092516B" w:rsidRPr="0033361D" w:rsidRDefault="0092516B" w:rsidP="0092516B">
      <w:pPr>
        <w:pStyle w:val="a6"/>
        <w:numPr>
          <w:ilvl w:val="1"/>
          <w:numId w:val="13"/>
        </w:numPr>
        <w:ind w:left="1134" w:hanging="425"/>
        <w:contextualSpacing w:val="0"/>
        <w:jc w:val="both"/>
        <w:rPr>
          <w:sz w:val="26"/>
          <w:szCs w:val="26"/>
        </w:rPr>
      </w:pPr>
      <w:proofErr w:type="gramStart"/>
      <w:r w:rsidRPr="0033361D">
        <w:rPr>
          <w:sz w:val="26"/>
          <w:szCs w:val="26"/>
        </w:rPr>
        <w:t>соц</w:t>
      </w:r>
      <w:proofErr w:type="gramEnd"/>
      <w:r w:rsidRPr="0033361D">
        <w:rPr>
          <w:sz w:val="26"/>
          <w:szCs w:val="26"/>
        </w:rPr>
        <w:t>іальне та матеріальне заохочення за досягнення вагомих результатів у виконанні покладених на них завдань;</w:t>
      </w:r>
    </w:p>
    <w:p w:rsidR="0092516B" w:rsidRPr="0033361D" w:rsidRDefault="0092516B" w:rsidP="0092516B">
      <w:pPr>
        <w:pStyle w:val="a6"/>
        <w:numPr>
          <w:ilvl w:val="1"/>
          <w:numId w:val="13"/>
        </w:numPr>
        <w:spacing w:after="120"/>
        <w:ind w:left="1134" w:hanging="425"/>
        <w:contextualSpacing w:val="0"/>
        <w:jc w:val="both"/>
        <w:rPr>
          <w:sz w:val="26"/>
          <w:szCs w:val="26"/>
        </w:rPr>
      </w:pPr>
      <w:r w:rsidRPr="0033361D">
        <w:rPr>
          <w:sz w:val="26"/>
          <w:szCs w:val="26"/>
        </w:rPr>
        <w:t>об'єднання у професійні спілки, участь в інших об'єднаннях громадян, діяльність яких не заборонена законодавством.</w:t>
      </w:r>
    </w:p>
    <w:p w:rsidR="0092516B" w:rsidRPr="0033361D" w:rsidRDefault="0092516B" w:rsidP="0092516B">
      <w:pPr>
        <w:tabs>
          <w:tab w:val="left" w:pos="1134"/>
        </w:tabs>
        <w:ind w:firstLine="709"/>
        <w:jc w:val="both"/>
        <w:rPr>
          <w:sz w:val="26"/>
          <w:szCs w:val="26"/>
        </w:rPr>
      </w:pPr>
      <w:r w:rsidRPr="0033361D">
        <w:rPr>
          <w:sz w:val="26"/>
          <w:szCs w:val="26"/>
        </w:rPr>
        <w:t xml:space="preserve">3.7. Педагогічні працівники позашкільного навчального закладу </w:t>
      </w:r>
      <w:r w:rsidRPr="0033361D">
        <w:rPr>
          <w:sz w:val="26"/>
          <w:szCs w:val="26"/>
          <w:u w:val="single"/>
        </w:rPr>
        <w:t>зобов'язані</w:t>
      </w:r>
      <w:r w:rsidRPr="0033361D">
        <w:rPr>
          <w:sz w:val="26"/>
          <w:szCs w:val="26"/>
        </w:rPr>
        <w:t>:</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виконувати навчальні плани і програми;</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надавати знання, формувати вміння і навички з </w:t>
      </w:r>
      <w:proofErr w:type="gramStart"/>
      <w:r w:rsidRPr="0033361D">
        <w:rPr>
          <w:sz w:val="26"/>
          <w:szCs w:val="26"/>
        </w:rPr>
        <w:t>р</w:t>
      </w:r>
      <w:proofErr w:type="gramEnd"/>
      <w:r w:rsidRPr="0033361D">
        <w:rPr>
          <w:sz w:val="26"/>
          <w:szCs w:val="26"/>
        </w:rPr>
        <w:t>ізних напрямів позашкільної освіти диференційова</w:t>
      </w:r>
      <w:r w:rsidRPr="0033361D">
        <w:rPr>
          <w:sz w:val="26"/>
          <w:szCs w:val="26"/>
        </w:rPr>
        <w:softHyphen/>
        <w:t xml:space="preserve">но, відповідно до індивідуальних можливостей, інтересів, нахилів, здібностей вихованців, учнів і слухачів;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застосовувати навчання з використанням дистанційних технологій у випадках, передбачених законодавством України;</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сприяти розвиткові інтелектуальних і творчих здібностей, фізичних якостей здобувачів позашкільної освіти (вихованців, учнів і слу</w:t>
      </w:r>
      <w:r w:rsidRPr="0033361D">
        <w:rPr>
          <w:sz w:val="26"/>
          <w:szCs w:val="26"/>
        </w:rPr>
        <w:softHyphen/>
        <w:t>хачів, гуртківців) відповідно до їх задаткі</w:t>
      </w:r>
      <w:proofErr w:type="gramStart"/>
      <w:r w:rsidRPr="0033361D">
        <w:rPr>
          <w:sz w:val="26"/>
          <w:szCs w:val="26"/>
        </w:rPr>
        <w:t>в</w:t>
      </w:r>
      <w:proofErr w:type="gramEnd"/>
      <w:r w:rsidRPr="0033361D">
        <w:rPr>
          <w:sz w:val="26"/>
          <w:szCs w:val="26"/>
        </w:rPr>
        <w:t xml:space="preserve"> та запитів, а також збереженню здоров'я;</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визначати мету та конкретні завдання позашкільної освіти вихованців, учні</w:t>
      </w:r>
      <w:proofErr w:type="gramStart"/>
      <w:r w:rsidRPr="0033361D">
        <w:rPr>
          <w:sz w:val="26"/>
          <w:szCs w:val="26"/>
        </w:rPr>
        <w:t>в</w:t>
      </w:r>
      <w:proofErr w:type="gramEnd"/>
      <w:r w:rsidRPr="0033361D">
        <w:rPr>
          <w:sz w:val="26"/>
          <w:szCs w:val="26"/>
        </w:rPr>
        <w:t xml:space="preserve"> і </w:t>
      </w:r>
      <w:proofErr w:type="gramStart"/>
      <w:r w:rsidRPr="0033361D">
        <w:rPr>
          <w:sz w:val="26"/>
          <w:szCs w:val="26"/>
        </w:rPr>
        <w:t>слухач</w:t>
      </w:r>
      <w:proofErr w:type="gramEnd"/>
      <w:r w:rsidRPr="0033361D">
        <w:rPr>
          <w:sz w:val="26"/>
          <w:szCs w:val="26"/>
        </w:rPr>
        <w:t>ів, вибирати адекватні засоби їх реалізації;</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здійснювати педагогічний контроль за дотриманням вихованцями, учнями і слухачами морально-етичних норм поведінки, </w:t>
      </w:r>
      <w:r w:rsidR="00193184">
        <w:rPr>
          <w:sz w:val="26"/>
          <w:szCs w:val="26"/>
        </w:rPr>
        <w:t xml:space="preserve">Правил внутрішнього розпорядку </w:t>
      </w:r>
      <w:r w:rsidR="00193184">
        <w:rPr>
          <w:sz w:val="26"/>
          <w:szCs w:val="26"/>
          <w:lang w:val="uk-UA"/>
        </w:rPr>
        <w:t>Ц</w:t>
      </w:r>
      <w:r w:rsidRPr="0033361D">
        <w:rPr>
          <w:sz w:val="26"/>
          <w:szCs w:val="26"/>
        </w:rPr>
        <w:t>ентру, вимог інших документів, що рег</w:t>
      </w:r>
      <w:r w:rsidRPr="0033361D">
        <w:rPr>
          <w:sz w:val="26"/>
          <w:szCs w:val="26"/>
        </w:rPr>
        <w:softHyphen/>
        <w:t>ламентують організацію освітнього процесу;</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дотримуватися академічної доброчесності, педагогічної етики, поважати гідність вихованця, учня і слухача, захищати </w:t>
      </w:r>
      <w:proofErr w:type="gramStart"/>
      <w:r w:rsidRPr="0033361D">
        <w:rPr>
          <w:sz w:val="26"/>
          <w:szCs w:val="26"/>
        </w:rPr>
        <w:t>його в</w:t>
      </w:r>
      <w:proofErr w:type="gramEnd"/>
      <w:r w:rsidRPr="0033361D">
        <w:rPr>
          <w:sz w:val="26"/>
          <w:szCs w:val="26"/>
        </w:rPr>
        <w:t>ід будь-яких форм фізичного, психічного насильства;</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виховувати </w:t>
      </w:r>
      <w:proofErr w:type="gramStart"/>
      <w:r w:rsidRPr="0033361D">
        <w:rPr>
          <w:sz w:val="26"/>
          <w:szCs w:val="26"/>
        </w:rPr>
        <w:t>своєю</w:t>
      </w:r>
      <w:proofErr w:type="gramEnd"/>
      <w:r w:rsidRPr="0033361D">
        <w:rPr>
          <w:sz w:val="26"/>
          <w:szCs w:val="26"/>
        </w:rPr>
        <w:t xml:space="preserve"> діяльністю повагу до принципів загальнолюдської моралі;</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берегти здоров'я вихованців, учні</w:t>
      </w:r>
      <w:proofErr w:type="gramStart"/>
      <w:r w:rsidRPr="0033361D">
        <w:rPr>
          <w:sz w:val="26"/>
          <w:szCs w:val="26"/>
        </w:rPr>
        <w:t>в</w:t>
      </w:r>
      <w:proofErr w:type="gramEnd"/>
      <w:r w:rsidRPr="0033361D">
        <w:rPr>
          <w:sz w:val="26"/>
          <w:szCs w:val="26"/>
        </w:rPr>
        <w:t xml:space="preserve"> і слухачів, захищати їх інтереси, пропагувати здоровий спосіб життя;</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lastRenderedPageBreak/>
        <w:t xml:space="preserve">виховувати повагу до батьків, жінки, старших </w:t>
      </w:r>
      <w:proofErr w:type="gramStart"/>
      <w:r w:rsidRPr="0033361D">
        <w:rPr>
          <w:sz w:val="26"/>
          <w:szCs w:val="26"/>
        </w:rPr>
        <w:t>за</w:t>
      </w:r>
      <w:proofErr w:type="gramEnd"/>
      <w:r w:rsidRPr="0033361D">
        <w:rPr>
          <w:sz w:val="26"/>
          <w:szCs w:val="26"/>
        </w:rPr>
        <w:t xml:space="preserve"> віком, до народних традицій та звичаїв, духовних і культурних надбань народу України; </w:t>
      </w:r>
    </w:p>
    <w:p w:rsidR="0092516B" w:rsidRPr="000519E7" w:rsidRDefault="0092516B" w:rsidP="0092516B">
      <w:pPr>
        <w:pStyle w:val="a6"/>
        <w:numPr>
          <w:ilvl w:val="1"/>
          <w:numId w:val="13"/>
        </w:numPr>
        <w:ind w:left="1134" w:hanging="425"/>
        <w:contextualSpacing w:val="0"/>
        <w:jc w:val="both"/>
        <w:rPr>
          <w:spacing w:val="-6"/>
          <w:sz w:val="26"/>
          <w:szCs w:val="26"/>
        </w:rPr>
      </w:pPr>
      <w:r w:rsidRPr="000519E7">
        <w:rPr>
          <w:spacing w:val="-6"/>
          <w:sz w:val="26"/>
          <w:szCs w:val="26"/>
        </w:rPr>
        <w:t xml:space="preserve">вживати заходів для залучення здобувачів позашкільної освіти, які потребують </w:t>
      </w:r>
      <w:proofErr w:type="gramStart"/>
      <w:r w:rsidRPr="000519E7">
        <w:rPr>
          <w:spacing w:val="-6"/>
          <w:sz w:val="26"/>
          <w:szCs w:val="26"/>
        </w:rPr>
        <w:t>соц</w:t>
      </w:r>
      <w:proofErr w:type="gramEnd"/>
      <w:r w:rsidRPr="000519E7">
        <w:rPr>
          <w:spacing w:val="-6"/>
          <w:sz w:val="26"/>
          <w:szCs w:val="26"/>
        </w:rPr>
        <w:t>іальної допомоги та соціальної реабілітації, до різних форм позашкільної освіти;</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постійно </w:t>
      </w:r>
      <w:proofErr w:type="gramStart"/>
      <w:r w:rsidRPr="0033361D">
        <w:rPr>
          <w:sz w:val="26"/>
          <w:szCs w:val="26"/>
        </w:rPr>
        <w:t>п</w:t>
      </w:r>
      <w:proofErr w:type="gramEnd"/>
      <w:r w:rsidRPr="0033361D">
        <w:rPr>
          <w:sz w:val="26"/>
          <w:szCs w:val="26"/>
        </w:rPr>
        <w:t xml:space="preserve">ідвищувати професійний рівень, педагогічну майстерність, загальну і політичну культуру;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вести документацію, пов'язану з виконанням посадових обов'язків (журнали, плани роботи тощо);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проходити атестацію педагогічних працівників закладу позашкільної освіти як правило, один раз на п’ять років </w:t>
      </w:r>
      <w:proofErr w:type="gramStart"/>
      <w:r w:rsidRPr="0033361D">
        <w:rPr>
          <w:sz w:val="26"/>
          <w:szCs w:val="26"/>
        </w:rPr>
        <w:t>в</w:t>
      </w:r>
      <w:proofErr w:type="gramEnd"/>
      <w:r w:rsidRPr="0033361D">
        <w:rPr>
          <w:sz w:val="26"/>
          <w:szCs w:val="26"/>
        </w:rPr>
        <w:t>ідповідно до Положення про атестацію педагогічних працівників, затвердженого відповідними центральними органами виконавчої влади, що забезпечує формування та реалізує державну політику у відповідній сфері.</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виховувати особистим прикладом і настановами повагу </w:t>
      </w:r>
      <w:proofErr w:type="gramStart"/>
      <w:r w:rsidRPr="0033361D">
        <w:rPr>
          <w:sz w:val="26"/>
          <w:szCs w:val="26"/>
        </w:rPr>
        <w:t>до</w:t>
      </w:r>
      <w:proofErr w:type="gramEnd"/>
      <w:r w:rsidRPr="0033361D">
        <w:rPr>
          <w:sz w:val="26"/>
          <w:szCs w:val="26"/>
        </w:rPr>
        <w:t xml:space="preserve"> державної символіки, принципів загально</w:t>
      </w:r>
      <w:r w:rsidRPr="0033361D">
        <w:rPr>
          <w:sz w:val="26"/>
          <w:szCs w:val="26"/>
        </w:rPr>
        <w:softHyphen/>
        <w:t>людської моралі;</w:t>
      </w:r>
    </w:p>
    <w:p w:rsidR="0092516B" w:rsidRPr="0033361D" w:rsidRDefault="00193184" w:rsidP="0092516B">
      <w:pPr>
        <w:pStyle w:val="a6"/>
        <w:numPr>
          <w:ilvl w:val="1"/>
          <w:numId w:val="13"/>
        </w:numPr>
        <w:ind w:left="1134" w:hanging="425"/>
        <w:contextualSpacing w:val="0"/>
        <w:jc w:val="both"/>
        <w:rPr>
          <w:sz w:val="26"/>
          <w:szCs w:val="26"/>
        </w:rPr>
      </w:pPr>
      <w:r>
        <w:rPr>
          <w:sz w:val="26"/>
          <w:szCs w:val="26"/>
        </w:rPr>
        <w:t xml:space="preserve">дотримуватися вимог Статуту </w:t>
      </w:r>
      <w:r>
        <w:rPr>
          <w:sz w:val="26"/>
          <w:szCs w:val="26"/>
          <w:lang w:val="uk-UA"/>
        </w:rPr>
        <w:t>Ц</w:t>
      </w:r>
      <w:r w:rsidR="0092516B" w:rsidRPr="0033361D">
        <w:rPr>
          <w:sz w:val="26"/>
          <w:szCs w:val="26"/>
        </w:rPr>
        <w:t>ентру, виконувати Правила внутрішнього розпорядку та посадові обов'язки;</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брати участь </w:t>
      </w:r>
      <w:proofErr w:type="gramStart"/>
      <w:r w:rsidRPr="0033361D">
        <w:rPr>
          <w:sz w:val="26"/>
          <w:szCs w:val="26"/>
        </w:rPr>
        <w:t>у</w:t>
      </w:r>
      <w:proofErr w:type="gramEnd"/>
      <w:r w:rsidRPr="0033361D">
        <w:rPr>
          <w:sz w:val="26"/>
          <w:szCs w:val="26"/>
        </w:rPr>
        <w:t xml:space="preserve"> роботі педагогічної ради закладу;</w:t>
      </w:r>
    </w:p>
    <w:p w:rsidR="0092516B" w:rsidRPr="0033361D" w:rsidRDefault="0092516B" w:rsidP="0092516B">
      <w:pPr>
        <w:pStyle w:val="a6"/>
        <w:numPr>
          <w:ilvl w:val="1"/>
          <w:numId w:val="13"/>
        </w:numPr>
        <w:spacing w:after="120"/>
        <w:ind w:left="1134" w:hanging="425"/>
        <w:contextualSpacing w:val="0"/>
        <w:jc w:val="both"/>
        <w:rPr>
          <w:sz w:val="26"/>
          <w:szCs w:val="26"/>
        </w:rPr>
      </w:pPr>
      <w:r w:rsidRPr="0033361D">
        <w:rPr>
          <w:sz w:val="26"/>
          <w:szCs w:val="26"/>
        </w:rPr>
        <w:t xml:space="preserve">виконувати накази і розпорядження керівника закладу, органів </w:t>
      </w:r>
      <w:proofErr w:type="gramStart"/>
      <w:r w:rsidRPr="0033361D">
        <w:rPr>
          <w:sz w:val="26"/>
          <w:szCs w:val="26"/>
        </w:rPr>
        <w:t>державного</w:t>
      </w:r>
      <w:proofErr w:type="gramEnd"/>
      <w:r w:rsidRPr="0033361D">
        <w:rPr>
          <w:sz w:val="26"/>
          <w:szCs w:val="26"/>
        </w:rPr>
        <w:t xml:space="preserve"> управління, до сфери управління яких належить заклад.</w:t>
      </w:r>
    </w:p>
    <w:p w:rsidR="0092516B" w:rsidRPr="0033361D" w:rsidRDefault="0092516B" w:rsidP="0092516B">
      <w:pPr>
        <w:tabs>
          <w:tab w:val="left" w:pos="1134"/>
        </w:tabs>
        <w:spacing w:after="120"/>
        <w:ind w:firstLine="709"/>
        <w:jc w:val="both"/>
        <w:rPr>
          <w:sz w:val="26"/>
          <w:szCs w:val="26"/>
        </w:rPr>
      </w:pPr>
      <w:r w:rsidRPr="0033361D">
        <w:rPr>
          <w:sz w:val="26"/>
          <w:szCs w:val="26"/>
        </w:rPr>
        <w:t>3.8. Викладачі, керівники гуртків, груп та інших творчих об'єднань установи працюють відповідно до розкла</w:t>
      </w:r>
      <w:r w:rsidRPr="0033361D">
        <w:rPr>
          <w:sz w:val="26"/>
          <w:szCs w:val="26"/>
        </w:rPr>
        <w:softHyphen/>
        <w:t>ду занять, затвердженого керівником.</w:t>
      </w:r>
    </w:p>
    <w:p w:rsidR="0092516B" w:rsidRPr="0033361D" w:rsidRDefault="0092516B" w:rsidP="0092516B">
      <w:pPr>
        <w:tabs>
          <w:tab w:val="left" w:pos="1134"/>
        </w:tabs>
        <w:ind w:firstLine="709"/>
        <w:jc w:val="both"/>
        <w:rPr>
          <w:sz w:val="26"/>
          <w:szCs w:val="26"/>
        </w:rPr>
      </w:pPr>
      <w:r w:rsidRPr="0033361D">
        <w:rPr>
          <w:sz w:val="26"/>
          <w:szCs w:val="26"/>
        </w:rPr>
        <w:t xml:space="preserve">3.9. Обсяг педагогічного навантаження в установі визначається керівником закладу згідно із законодавством і затверджується відділом освіти. </w:t>
      </w:r>
    </w:p>
    <w:p w:rsidR="0092516B" w:rsidRPr="0033361D" w:rsidRDefault="0092516B" w:rsidP="0092516B">
      <w:pPr>
        <w:pStyle w:val="a6"/>
        <w:tabs>
          <w:tab w:val="left" w:pos="1134"/>
        </w:tabs>
        <w:spacing w:after="120"/>
        <w:ind w:left="0" w:firstLine="709"/>
        <w:contextualSpacing w:val="0"/>
        <w:jc w:val="both"/>
        <w:rPr>
          <w:sz w:val="26"/>
          <w:szCs w:val="26"/>
        </w:rPr>
      </w:pPr>
      <w:proofErr w:type="gramStart"/>
      <w:r w:rsidRPr="0033361D">
        <w:rPr>
          <w:sz w:val="26"/>
          <w:szCs w:val="26"/>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здобувачів позашкільної освіти, протягом навчального року або за письмовою згодою педагогічного працівника з додержанням законодавства України про працю.</w:t>
      </w:r>
      <w:proofErr w:type="gramEnd"/>
    </w:p>
    <w:p w:rsidR="0092516B" w:rsidRPr="0033361D" w:rsidRDefault="0092516B" w:rsidP="0092516B">
      <w:pPr>
        <w:tabs>
          <w:tab w:val="left" w:pos="1134"/>
        </w:tabs>
        <w:ind w:firstLine="709"/>
        <w:jc w:val="both"/>
        <w:rPr>
          <w:sz w:val="26"/>
          <w:szCs w:val="26"/>
        </w:rPr>
      </w:pPr>
      <w:r w:rsidRPr="0033361D">
        <w:rPr>
          <w:sz w:val="26"/>
          <w:szCs w:val="26"/>
        </w:rPr>
        <w:t xml:space="preserve">3.10. Оплата праці педагогічних, працівників </w:t>
      </w:r>
      <w:r w:rsidR="00193184">
        <w:rPr>
          <w:sz w:val="26"/>
          <w:szCs w:val="26"/>
          <w:lang w:val="uk-UA"/>
        </w:rPr>
        <w:t>Центру</w:t>
      </w:r>
      <w:r w:rsidRPr="0033361D">
        <w:rPr>
          <w:sz w:val="26"/>
          <w:szCs w:val="26"/>
        </w:rPr>
        <w:t xml:space="preserve"> здійснюється відповідно до норм трудового законодавства України, законодавства про оплату праці, Закону України </w:t>
      </w:r>
      <w:r>
        <w:rPr>
          <w:sz w:val="26"/>
          <w:szCs w:val="26"/>
        </w:rPr>
        <w:t>"</w:t>
      </w:r>
      <w:r w:rsidRPr="0033361D">
        <w:rPr>
          <w:sz w:val="26"/>
          <w:szCs w:val="26"/>
        </w:rPr>
        <w:t>Про освіту</w:t>
      </w:r>
      <w:r>
        <w:rPr>
          <w:sz w:val="26"/>
          <w:szCs w:val="26"/>
        </w:rPr>
        <w:t>"</w:t>
      </w:r>
      <w:r w:rsidRPr="0033361D">
        <w:rPr>
          <w:sz w:val="26"/>
          <w:szCs w:val="26"/>
        </w:rPr>
        <w:t xml:space="preserve"> та актів Кабінету Міні</w:t>
      </w:r>
      <w:proofErr w:type="gramStart"/>
      <w:r w:rsidRPr="0033361D">
        <w:rPr>
          <w:sz w:val="26"/>
          <w:szCs w:val="26"/>
        </w:rPr>
        <w:t>стр</w:t>
      </w:r>
      <w:proofErr w:type="gramEnd"/>
      <w:r w:rsidRPr="0033361D">
        <w:rPr>
          <w:sz w:val="26"/>
          <w:szCs w:val="26"/>
        </w:rPr>
        <w:t xml:space="preserve">ів України. </w:t>
      </w:r>
    </w:p>
    <w:p w:rsidR="0092516B" w:rsidRDefault="0092516B" w:rsidP="0092516B">
      <w:pPr>
        <w:tabs>
          <w:tab w:val="left" w:pos="1134"/>
        </w:tabs>
        <w:ind w:firstLine="709"/>
        <w:jc w:val="both"/>
        <w:rPr>
          <w:sz w:val="26"/>
          <w:szCs w:val="26"/>
        </w:rPr>
      </w:pPr>
      <w:r w:rsidRPr="0033361D">
        <w:rPr>
          <w:sz w:val="26"/>
          <w:szCs w:val="26"/>
        </w:rPr>
        <w:t>Педагогічним працівникам закладу за роботу в інклюзивних групах встановлюється доплата у розмі</w:t>
      </w:r>
      <w:proofErr w:type="gramStart"/>
      <w:r w:rsidRPr="0033361D">
        <w:rPr>
          <w:sz w:val="26"/>
          <w:szCs w:val="26"/>
        </w:rPr>
        <w:t>р</w:t>
      </w:r>
      <w:proofErr w:type="gramEnd"/>
      <w:r w:rsidRPr="0033361D">
        <w:rPr>
          <w:sz w:val="26"/>
          <w:szCs w:val="26"/>
        </w:rPr>
        <w:t>і 20 відсотків посадового окладу (ставки заробітної плати).</w:t>
      </w:r>
    </w:p>
    <w:p w:rsidR="0092516B" w:rsidRDefault="0092516B" w:rsidP="0092516B">
      <w:pPr>
        <w:tabs>
          <w:tab w:val="left" w:pos="1134"/>
        </w:tabs>
        <w:ind w:firstLine="709"/>
        <w:jc w:val="both"/>
        <w:rPr>
          <w:sz w:val="26"/>
          <w:szCs w:val="26"/>
        </w:rPr>
      </w:pPr>
      <w:r>
        <w:rPr>
          <w:sz w:val="26"/>
          <w:szCs w:val="26"/>
        </w:rPr>
        <w:t>Педагогічним працівникам гарантується:</w:t>
      </w:r>
    </w:p>
    <w:p w:rsidR="0092516B" w:rsidRPr="00380571" w:rsidRDefault="0092516B" w:rsidP="0092516B">
      <w:pPr>
        <w:pStyle w:val="a6"/>
        <w:numPr>
          <w:ilvl w:val="1"/>
          <w:numId w:val="13"/>
        </w:numPr>
        <w:ind w:left="1134" w:hanging="425"/>
        <w:contextualSpacing w:val="0"/>
        <w:jc w:val="both"/>
        <w:rPr>
          <w:sz w:val="26"/>
          <w:szCs w:val="26"/>
        </w:rPr>
      </w:pPr>
      <w:r w:rsidRPr="00380571">
        <w:rPr>
          <w:sz w:val="26"/>
          <w:szCs w:val="26"/>
        </w:rPr>
        <w:t>оплат</w:t>
      </w:r>
      <w:r>
        <w:rPr>
          <w:sz w:val="26"/>
          <w:szCs w:val="26"/>
        </w:rPr>
        <w:t>а</w:t>
      </w:r>
      <w:r w:rsidRPr="00380571">
        <w:rPr>
          <w:sz w:val="26"/>
          <w:szCs w:val="26"/>
        </w:rPr>
        <w:t xml:space="preserve"> простою працівникам, включаючи непедагогічних, не з їх вини, у тому числі на період оголошення карантину, встановленого Кабінетом Міні</w:t>
      </w:r>
      <w:proofErr w:type="gramStart"/>
      <w:r w:rsidRPr="00380571">
        <w:rPr>
          <w:sz w:val="26"/>
          <w:szCs w:val="26"/>
        </w:rPr>
        <w:t>стр</w:t>
      </w:r>
      <w:proofErr w:type="gramEnd"/>
      <w:r w:rsidRPr="00380571">
        <w:rPr>
          <w:sz w:val="26"/>
          <w:szCs w:val="26"/>
        </w:rPr>
        <w:t>ів України, у розмірі середньої заробітної плати, але не менше тарифної ставки (посадового окладу);</w:t>
      </w:r>
    </w:p>
    <w:p w:rsidR="0092516B" w:rsidRPr="00380571" w:rsidRDefault="0092516B" w:rsidP="0092516B">
      <w:pPr>
        <w:pStyle w:val="a6"/>
        <w:numPr>
          <w:ilvl w:val="1"/>
          <w:numId w:val="13"/>
        </w:numPr>
        <w:ind w:left="1134" w:hanging="425"/>
        <w:contextualSpacing w:val="0"/>
        <w:jc w:val="both"/>
        <w:rPr>
          <w:sz w:val="26"/>
          <w:szCs w:val="26"/>
        </w:rPr>
      </w:pPr>
      <w:r w:rsidRPr="00380571">
        <w:rPr>
          <w:sz w:val="26"/>
          <w:szCs w:val="26"/>
        </w:rPr>
        <w:t>оплат</w:t>
      </w:r>
      <w:r>
        <w:rPr>
          <w:sz w:val="26"/>
          <w:szCs w:val="26"/>
        </w:rPr>
        <w:t>а</w:t>
      </w:r>
      <w:r w:rsidRPr="00380571">
        <w:rPr>
          <w:sz w:val="26"/>
          <w:szCs w:val="26"/>
        </w:rPr>
        <w:t xml:space="preserve"> праці керівників гуртків, завідувачів </w:t>
      </w:r>
      <w:proofErr w:type="gramStart"/>
      <w:r w:rsidRPr="00380571">
        <w:rPr>
          <w:sz w:val="26"/>
          <w:szCs w:val="26"/>
        </w:rPr>
        <w:t>в</w:t>
      </w:r>
      <w:proofErr w:type="gramEnd"/>
      <w:r w:rsidRPr="00380571">
        <w:rPr>
          <w:sz w:val="26"/>
          <w:szCs w:val="26"/>
        </w:rPr>
        <w:t xml:space="preserve">ідділів, інших педагогічних працівників закладу у випадках, коли в окремі дні (місяці) заняття не проводяться з незалежних від них причин (епідемії, метеорологічні умови тощо), у тому числі на період оголошення карантину, встановленого Кабінетом Міністрів України, із розрахунку заробітної </w:t>
      </w:r>
      <w:r w:rsidRPr="00380571">
        <w:rPr>
          <w:sz w:val="26"/>
          <w:szCs w:val="26"/>
        </w:rPr>
        <w:lastRenderedPageBreak/>
        <w:t xml:space="preserve">плати, встановленої при тарифікації, із дотриманням при цьому умов </w:t>
      </w:r>
      <w:proofErr w:type="gramStart"/>
      <w:r w:rsidRPr="00380571">
        <w:rPr>
          <w:sz w:val="26"/>
          <w:szCs w:val="26"/>
        </w:rPr>
        <w:t>чинного</w:t>
      </w:r>
      <w:proofErr w:type="gramEnd"/>
      <w:r w:rsidRPr="00380571">
        <w:rPr>
          <w:sz w:val="26"/>
          <w:szCs w:val="26"/>
        </w:rPr>
        <w:t xml:space="preserve"> законодавства;</w:t>
      </w:r>
    </w:p>
    <w:p w:rsidR="0092516B" w:rsidRPr="005137E0" w:rsidRDefault="0092516B" w:rsidP="0092516B">
      <w:pPr>
        <w:pStyle w:val="a6"/>
        <w:numPr>
          <w:ilvl w:val="1"/>
          <w:numId w:val="13"/>
        </w:numPr>
        <w:ind w:left="1134" w:hanging="425"/>
        <w:contextualSpacing w:val="0"/>
        <w:jc w:val="both"/>
        <w:rPr>
          <w:sz w:val="26"/>
          <w:szCs w:val="26"/>
        </w:rPr>
      </w:pPr>
      <w:proofErr w:type="gramStart"/>
      <w:r w:rsidRPr="00380571">
        <w:rPr>
          <w:sz w:val="26"/>
          <w:szCs w:val="26"/>
        </w:rPr>
        <w:t xml:space="preserve">при запровадженні дистанційної форми роботи чи гнучкого режиму робочого часу у </w:t>
      </w:r>
      <w:r w:rsidR="00193184">
        <w:rPr>
          <w:sz w:val="26"/>
          <w:szCs w:val="26"/>
          <w:lang w:val="uk-UA"/>
        </w:rPr>
        <w:t>Центрі</w:t>
      </w:r>
      <w:r w:rsidRPr="00380571">
        <w:rPr>
          <w:sz w:val="26"/>
          <w:szCs w:val="26"/>
        </w:rPr>
        <w:t>, оплат</w:t>
      </w:r>
      <w:r>
        <w:rPr>
          <w:sz w:val="26"/>
          <w:szCs w:val="26"/>
        </w:rPr>
        <w:t>а</w:t>
      </w:r>
      <w:r w:rsidRPr="00380571">
        <w:rPr>
          <w:sz w:val="26"/>
          <w:szCs w:val="26"/>
        </w:rPr>
        <w:t xml:space="preserve"> праці працівників закладу в повному обсязі та у визначені строки.</w:t>
      </w:r>
      <w:proofErr w:type="gramEnd"/>
    </w:p>
    <w:p w:rsidR="005137E0" w:rsidRPr="00380571" w:rsidRDefault="005137E0" w:rsidP="005137E0">
      <w:pPr>
        <w:pStyle w:val="a6"/>
        <w:ind w:left="1134"/>
        <w:contextualSpacing w:val="0"/>
        <w:jc w:val="both"/>
        <w:rPr>
          <w:sz w:val="26"/>
          <w:szCs w:val="26"/>
        </w:rPr>
      </w:pPr>
    </w:p>
    <w:p w:rsidR="005137E0" w:rsidRDefault="0092516B" w:rsidP="005137E0">
      <w:pPr>
        <w:tabs>
          <w:tab w:val="left" w:pos="1134"/>
        </w:tabs>
        <w:spacing w:after="120"/>
        <w:ind w:firstLine="709"/>
        <w:jc w:val="both"/>
        <w:rPr>
          <w:sz w:val="26"/>
          <w:szCs w:val="26"/>
          <w:lang w:val="uk-UA"/>
        </w:rPr>
      </w:pPr>
      <w:r w:rsidRPr="0033361D">
        <w:rPr>
          <w:sz w:val="26"/>
          <w:szCs w:val="26"/>
        </w:rPr>
        <w:t xml:space="preserve">3.11. Не допускається відволікання педагогічних працівників </w:t>
      </w:r>
      <w:proofErr w:type="gramStart"/>
      <w:r w:rsidRPr="0033361D">
        <w:rPr>
          <w:sz w:val="26"/>
          <w:szCs w:val="26"/>
        </w:rPr>
        <w:t>в</w:t>
      </w:r>
      <w:proofErr w:type="gramEnd"/>
      <w:r w:rsidRPr="0033361D">
        <w:rPr>
          <w:sz w:val="26"/>
          <w:szCs w:val="26"/>
        </w:rPr>
        <w:t>ід виконання професійних обов'язків, крім ви</w:t>
      </w:r>
      <w:r w:rsidRPr="0033361D">
        <w:rPr>
          <w:sz w:val="26"/>
          <w:szCs w:val="26"/>
        </w:rPr>
        <w:softHyphen/>
        <w:t>падків, передбачених законодавством.</w:t>
      </w:r>
    </w:p>
    <w:p w:rsidR="0092516B" w:rsidRPr="005137E0" w:rsidRDefault="005137E0" w:rsidP="005137E0">
      <w:pPr>
        <w:tabs>
          <w:tab w:val="left" w:pos="1134"/>
        </w:tabs>
        <w:spacing w:after="120"/>
        <w:ind w:firstLine="709"/>
        <w:jc w:val="both"/>
        <w:rPr>
          <w:sz w:val="26"/>
          <w:szCs w:val="26"/>
        </w:rPr>
      </w:pPr>
      <w:r>
        <w:rPr>
          <w:sz w:val="26"/>
          <w:szCs w:val="26"/>
          <w:lang w:val="uk-UA"/>
        </w:rPr>
        <w:t xml:space="preserve">3.12. </w:t>
      </w:r>
      <w:r w:rsidR="0092516B" w:rsidRPr="005137E0">
        <w:rPr>
          <w:sz w:val="26"/>
          <w:szCs w:val="26"/>
        </w:rPr>
        <w:t>Батьки вихованців, учні</w:t>
      </w:r>
      <w:proofErr w:type="gramStart"/>
      <w:r w:rsidR="0092516B" w:rsidRPr="005137E0">
        <w:rPr>
          <w:sz w:val="26"/>
          <w:szCs w:val="26"/>
        </w:rPr>
        <w:t>в</w:t>
      </w:r>
      <w:proofErr w:type="gramEnd"/>
      <w:r w:rsidR="0092516B" w:rsidRPr="005137E0">
        <w:rPr>
          <w:sz w:val="26"/>
          <w:szCs w:val="26"/>
        </w:rPr>
        <w:t xml:space="preserve"> і </w:t>
      </w:r>
      <w:proofErr w:type="gramStart"/>
      <w:r w:rsidR="0092516B" w:rsidRPr="005137E0">
        <w:rPr>
          <w:sz w:val="26"/>
          <w:szCs w:val="26"/>
        </w:rPr>
        <w:t>слухач</w:t>
      </w:r>
      <w:proofErr w:type="gramEnd"/>
      <w:r w:rsidR="0092516B" w:rsidRPr="005137E0">
        <w:rPr>
          <w:sz w:val="26"/>
          <w:szCs w:val="26"/>
        </w:rPr>
        <w:t>ів та особи, які їх замінюють, мають право:</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обирати і бути обран</w:t>
      </w:r>
      <w:r w:rsidR="00193184">
        <w:rPr>
          <w:sz w:val="26"/>
          <w:szCs w:val="26"/>
        </w:rPr>
        <w:t xml:space="preserve">ими до батьківської </w:t>
      </w:r>
      <w:proofErr w:type="gramStart"/>
      <w:r w:rsidR="00193184">
        <w:rPr>
          <w:sz w:val="26"/>
          <w:szCs w:val="26"/>
        </w:rPr>
        <w:t>ради</w:t>
      </w:r>
      <w:proofErr w:type="gramEnd"/>
      <w:r w:rsidR="00193184">
        <w:rPr>
          <w:sz w:val="26"/>
          <w:szCs w:val="26"/>
        </w:rPr>
        <w:t xml:space="preserve">, ради </w:t>
      </w:r>
      <w:r w:rsidR="00193184">
        <w:rPr>
          <w:sz w:val="26"/>
          <w:szCs w:val="26"/>
          <w:lang w:val="uk-UA"/>
        </w:rPr>
        <w:t>Ц</w:t>
      </w:r>
      <w:r w:rsidR="00193184">
        <w:rPr>
          <w:sz w:val="26"/>
          <w:szCs w:val="26"/>
        </w:rPr>
        <w:t>ентру</w:t>
      </w:r>
      <w:r w:rsidRPr="0033361D">
        <w:rPr>
          <w:sz w:val="26"/>
          <w:szCs w:val="26"/>
        </w:rPr>
        <w:t>, батьківських комітетів та органів громадського самоврядування закладу;</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звертатися </w:t>
      </w:r>
      <w:proofErr w:type="gramStart"/>
      <w:r w:rsidRPr="0033361D">
        <w:rPr>
          <w:sz w:val="26"/>
          <w:szCs w:val="26"/>
        </w:rPr>
        <w:t>до</w:t>
      </w:r>
      <w:proofErr w:type="gramEnd"/>
      <w:r w:rsidRPr="0033361D">
        <w:rPr>
          <w:sz w:val="26"/>
          <w:szCs w:val="26"/>
        </w:rPr>
        <w:t xml:space="preserve"> органів управління освітою, керівника установи та органів громадського самоврядування цієї установи з питань навчання та виховання дітей;</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приймати </w:t>
      </w:r>
      <w:proofErr w:type="gramStart"/>
      <w:r w:rsidRPr="0033361D">
        <w:rPr>
          <w:sz w:val="26"/>
          <w:szCs w:val="26"/>
        </w:rPr>
        <w:t>р</w:t>
      </w:r>
      <w:proofErr w:type="gramEnd"/>
      <w:r w:rsidRPr="0033361D">
        <w:rPr>
          <w:sz w:val="26"/>
          <w:szCs w:val="26"/>
        </w:rPr>
        <w:t>ішення про участь дитини в інноваційній діяльності закладу;</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брати участь </w:t>
      </w:r>
      <w:proofErr w:type="gramStart"/>
      <w:r w:rsidRPr="0033361D">
        <w:rPr>
          <w:sz w:val="26"/>
          <w:szCs w:val="26"/>
        </w:rPr>
        <w:t>у</w:t>
      </w:r>
      <w:proofErr w:type="gramEnd"/>
      <w:r w:rsidRPr="0033361D">
        <w:rPr>
          <w:sz w:val="26"/>
          <w:szCs w:val="26"/>
        </w:rPr>
        <w:t xml:space="preserve"> заходах, спрямованих на поліпшення організації освітнього процесу та зміц</w:t>
      </w:r>
      <w:r w:rsidRPr="0033361D">
        <w:rPr>
          <w:sz w:val="26"/>
          <w:szCs w:val="26"/>
        </w:rPr>
        <w:softHyphen/>
        <w:t>нення матеріально-технічної бази закладу;</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захищати законні інтереси вихованців, учнів і слухачів </w:t>
      </w:r>
      <w:proofErr w:type="gramStart"/>
      <w:r w:rsidRPr="0033361D">
        <w:rPr>
          <w:sz w:val="26"/>
          <w:szCs w:val="26"/>
        </w:rPr>
        <w:t>в</w:t>
      </w:r>
      <w:proofErr w:type="gramEnd"/>
      <w:r w:rsidRPr="0033361D">
        <w:rPr>
          <w:sz w:val="26"/>
          <w:szCs w:val="26"/>
        </w:rPr>
        <w:t xml:space="preserve"> органах громадського самоврядування устано</w:t>
      </w:r>
      <w:r w:rsidRPr="0033361D">
        <w:rPr>
          <w:sz w:val="26"/>
          <w:szCs w:val="26"/>
        </w:rPr>
        <w:softHyphen/>
        <w:t>ви у відповідних державних, судових органах.</w:t>
      </w:r>
    </w:p>
    <w:p w:rsidR="0092516B" w:rsidRPr="000519E7" w:rsidRDefault="0092516B" w:rsidP="0092516B">
      <w:pPr>
        <w:pStyle w:val="a6"/>
        <w:ind w:left="851"/>
        <w:contextualSpacing w:val="0"/>
        <w:jc w:val="both"/>
        <w:rPr>
          <w:sz w:val="10"/>
          <w:szCs w:val="10"/>
        </w:rPr>
      </w:pPr>
    </w:p>
    <w:p w:rsidR="0092516B" w:rsidRPr="004C78AF" w:rsidRDefault="0092516B" w:rsidP="0092516B">
      <w:pPr>
        <w:spacing w:line="360" w:lineRule="auto"/>
        <w:jc w:val="center"/>
        <w:rPr>
          <w:b/>
          <w:bCs/>
          <w:sz w:val="14"/>
          <w:szCs w:val="14"/>
          <w:u w:val="single"/>
        </w:rPr>
      </w:pPr>
      <w:bookmarkStart w:id="5" w:name="bookmark3"/>
    </w:p>
    <w:p w:rsidR="0092516B" w:rsidRPr="006D3E77" w:rsidRDefault="0092516B" w:rsidP="006D3E77">
      <w:pPr>
        <w:spacing w:line="360" w:lineRule="auto"/>
        <w:jc w:val="center"/>
        <w:rPr>
          <w:b/>
          <w:bCs/>
          <w:sz w:val="26"/>
          <w:szCs w:val="26"/>
          <w:u w:val="single"/>
          <w:lang w:val="uk-UA"/>
        </w:rPr>
      </w:pPr>
      <w:r w:rsidRPr="0033361D">
        <w:rPr>
          <w:b/>
          <w:bCs/>
          <w:sz w:val="26"/>
          <w:szCs w:val="26"/>
          <w:u w:val="single"/>
        </w:rPr>
        <w:t xml:space="preserve">4. УПРАВЛІННЯ </w:t>
      </w:r>
      <w:bookmarkEnd w:id="5"/>
      <w:r w:rsidR="00193184">
        <w:rPr>
          <w:b/>
          <w:bCs/>
          <w:sz w:val="26"/>
          <w:szCs w:val="26"/>
          <w:u w:val="single"/>
          <w:lang w:val="uk-UA"/>
        </w:rPr>
        <w:t>ЦЕНТРОМ ПОЗАШКІЛЬНОЇ ОСВІТИ</w:t>
      </w:r>
    </w:p>
    <w:p w:rsidR="0092516B" w:rsidRPr="003039F7" w:rsidRDefault="0092516B" w:rsidP="0092516B">
      <w:pPr>
        <w:tabs>
          <w:tab w:val="left" w:pos="1134"/>
        </w:tabs>
        <w:spacing w:after="120"/>
        <w:ind w:firstLine="709"/>
        <w:jc w:val="both"/>
        <w:rPr>
          <w:sz w:val="26"/>
          <w:szCs w:val="26"/>
          <w:lang w:val="uk-UA"/>
        </w:rPr>
      </w:pPr>
      <w:r w:rsidRPr="006D3E77">
        <w:rPr>
          <w:sz w:val="26"/>
          <w:szCs w:val="26"/>
          <w:lang w:val="uk-UA"/>
        </w:rPr>
        <w:t xml:space="preserve">4.1. Керівництво Центром здійснює його директор, яким може бути  громадянин України, що має вищу педагогічну освіту на рівні спеціаліста або магістра і стаж педагогічної роботи не менш як три роки, </w:t>
      </w:r>
      <w:r w:rsidR="004C4E14" w:rsidRPr="006D3E77">
        <w:rPr>
          <w:sz w:val="26"/>
          <w:szCs w:val="26"/>
          <w:shd w:val="clear" w:color="auto" w:fill="FFFFFF"/>
          <w:lang w:val="uk-UA"/>
        </w:rPr>
        <w:t>а також організаторські здібності, фізичний і психічний стан якої не перешкоджає виконанню посадових обов’язків.</w:t>
      </w:r>
    </w:p>
    <w:p w:rsidR="0092516B" w:rsidRPr="003039F7" w:rsidRDefault="0092516B" w:rsidP="0092516B">
      <w:pPr>
        <w:tabs>
          <w:tab w:val="left" w:pos="1134"/>
        </w:tabs>
        <w:ind w:firstLine="709"/>
        <w:jc w:val="both"/>
        <w:rPr>
          <w:sz w:val="26"/>
          <w:szCs w:val="26"/>
        </w:rPr>
      </w:pPr>
      <w:r w:rsidRPr="003039F7">
        <w:rPr>
          <w:sz w:val="26"/>
          <w:szCs w:val="26"/>
        </w:rPr>
        <w:t xml:space="preserve">4.2. </w:t>
      </w:r>
      <w:r w:rsidRPr="003039F7">
        <w:rPr>
          <w:sz w:val="26"/>
          <w:szCs w:val="26"/>
          <w:u w:val="single"/>
        </w:rPr>
        <w:t>Директор центру:</w:t>
      </w:r>
    </w:p>
    <w:p w:rsidR="0092516B" w:rsidRPr="0033361D" w:rsidRDefault="0092516B" w:rsidP="0092516B">
      <w:pPr>
        <w:pStyle w:val="a6"/>
        <w:numPr>
          <w:ilvl w:val="1"/>
          <w:numId w:val="13"/>
        </w:numPr>
        <w:ind w:left="1134" w:hanging="425"/>
        <w:contextualSpacing w:val="0"/>
        <w:jc w:val="both"/>
        <w:rPr>
          <w:sz w:val="26"/>
          <w:szCs w:val="26"/>
        </w:rPr>
      </w:pPr>
      <w:r w:rsidRPr="003039F7">
        <w:rPr>
          <w:sz w:val="26"/>
          <w:szCs w:val="26"/>
        </w:rPr>
        <w:t>здійснює керівництво</w:t>
      </w:r>
      <w:r w:rsidRPr="0033361D">
        <w:rPr>
          <w:sz w:val="26"/>
          <w:szCs w:val="26"/>
        </w:rPr>
        <w:t xml:space="preserve"> колективом, забезпечує раціональний добі</w:t>
      </w:r>
      <w:proofErr w:type="gramStart"/>
      <w:r w:rsidRPr="0033361D">
        <w:rPr>
          <w:sz w:val="26"/>
          <w:szCs w:val="26"/>
        </w:rPr>
        <w:t>р</w:t>
      </w:r>
      <w:proofErr w:type="gramEnd"/>
      <w:r w:rsidRPr="0033361D">
        <w:rPr>
          <w:sz w:val="26"/>
          <w:szCs w:val="26"/>
        </w:rPr>
        <w:t xml:space="preserve"> і розстановку кадрів, створює належ</w:t>
      </w:r>
      <w:r w:rsidRPr="0033361D">
        <w:rPr>
          <w:sz w:val="26"/>
          <w:szCs w:val="26"/>
        </w:rPr>
        <w:softHyphen/>
        <w:t xml:space="preserve">ні умови для підвищення фахового рівня працівників;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організовує освітній процес;</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забезпечує контроль за виконанням навчальних планів і програм, якістю знань, умінь та навичок вихо</w:t>
      </w:r>
      <w:r w:rsidRPr="0033361D">
        <w:rPr>
          <w:sz w:val="26"/>
          <w:szCs w:val="26"/>
        </w:rPr>
        <w:softHyphen/>
        <w:t>ванців, учні</w:t>
      </w:r>
      <w:proofErr w:type="gramStart"/>
      <w:r w:rsidRPr="0033361D">
        <w:rPr>
          <w:sz w:val="26"/>
          <w:szCs w:val="26"/>
        </w:rPr>
        <w:t>в</w:t>
      </w:r>
      <w:proofErr w:type="gramEnd"/>
      <w:r w:rsidRPr="0033361D">
        <w:rPr>
          <w:sz w:val="26"/>
          <w:szCs w:val="26"/>
        </w:rPr>
        <w:t xml:space="preserve"> і слухачів;</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створює належні умови для здобуття вихованцями, учнями і слухачами позашкільної освіти; забезпечує дотримання вимог щодо охорони дитинства, сані</w:t>
      </w:r>
      <w:proofErr w:type="gramStart"/>
      <w:r w:rsidRPr="0033361D">
        <w:rPr>
          <w:sz w:val="26"/>
          <w:szCs w:val="26"/>
        </w:rPr>
        <w:t>тарно-г</w:t>
      </w:r>
      <w:proofErr w:type="gramEnd"/>
      <w:r w:rsidRPr="0033361D">
        <w:rPr>
          <w:sz w:val="26"/>
          <w:szCs w:val="26"/>
        </w:rPr>
        <w:t>ігієнічних та протипожежних норм, безпеки</w:t>
      </w:r>
      <w:r w:rsidR="0056011A">
        <w:rPr>
          <w:sz w:val="26"/>
          <w:szCs w:val="26"/>
          <w:lang w:val="uk-UA"/>
        </w:rPr>
        <w:t xml:space="preserve"> життєдіяльності</w:t>
      </w:r>
      <w:r w:rsidRPr="0033361D">
        <w:rPr>
          <w:sz w:val="26"/>
          <w:szCs w:val="26"/>
        </w:rPr>
        <w:t>;</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розпоряджається в установленому порядку майном і коштами установи;</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організовує виконання кошторису доходів і видаткі</w:t>
      </w:r>
      <w:proofErr w:type="gramStart"/>
      <w:r w:rsidRPr="0033361D">
        <w:rPr>
          <w:sz w:val="26"/>
          <w:szCs w:val="26"/>
        </w:rPr>
        <w:t>в</w:t>
      </w:r>
      <w:proofErr w:type="gramEnd"/>
      <w:r w:rsidRPr="0033361D">
        <w:rPr>
          <w:sz w:val="26"/>
          <w:szCs w:val="26"/>
        </w:rPr>
        <w:t xml:space="preserve"> </w:t>
      </w:r>
      <w:proofErr w:type="gramStart"/>
      <w:r w:rsidRPr="0033361D">
        <w:rPr>
          <w:sz w:val="26"/>
          <w:szCs w:val="26"/>
        </w:rPr>
        <w:t>закладу</w:t>
      </w:r>
      <w:proofErr w:type="gramEnd"/>
      <w:r w:rsidRPr="0033361D">
        <w:rPr>
          <w:sz w:val="26"/>
          <w:szCs w:val="26"/>
        </w:rPr>
        <w:t>, укладає угоди з юридичними та фізич</w:t>
      </w:r>
      <w:r w:rsidRPr="0033361D">
        <w:rPr>
          <w:sz w:val="26"/>
          <w:szCs w:val="26"/>
        </w:rPr>
        <w:softHyphen/>
        <w:t>ними особами, в установленому порядку відкриває рахунки в установах банків або органах Державного казначейства;</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встановлює надбавки, доплати, премії та надає </w:t>
      </w:r>
      <w:proofErr w:type="gramStart"/>
      <w:r w:rsidRPr="0033361D">
        <w:rPr>
          <w:sz w:val="26"/>
          <w:szCs w:val="26"/>
        </w:rPr>
        <w:t>матер</w:t>
      </w:r>
      <w:proofErr w:type="gramEnd"/>
      <w:r w:rsidRPr="0033361D">
        <w:rPr>
          <w:sz w:val="26"/>
          <w:szCs w:val="26"/>
        </w:rPr>
        <w:t>іальну допомогу працівникам навчального закладу відповідно до законодавства;</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lastRenderedPageBreak/>
        <w:t xml:space="preserve">представляє установу в усіх </w:t>
      </w:r>
      <w:proofErr w:type="gramStart"/>
      <w:r w:rsidRPr="0033361D">
        <w:rPr>
          <w:sz w:val="26"/>
          <w:szCs w:val="26"/>
        </w:rPr>
        <w:t>п</w:t>
      </w:r>
      <w:proofErr w:type="gramEnd"/>
      <w:r w:rsidRPr="0033361D">
        <w:rPr>
          <w:sz w:val="26"/>
          <w:szCs w:val="26"/>
        </w:rPr>
        <w:t xml:space="preserve">ідприємствах, організаціях і відповідає перед засновником (власником) за результати діяльності закладу;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дає дозвіл на участь в освітньому процесі (проведення навчальних занять, лекцій, тренінгів, семінарів, майстер-класів, конкурсів, оцінювання результатів конкурсів, змагань, навчання тощо) діячів науки, культури, мистецтв, членів творчих спілок, працівників культурно-освітніх зак</w:t>
      </w:r>
      <w:r w:rsidRPr="0033361D">
        <w:rPr>
          <w:sz w:val="26"/>
          <w:szCs w:val="26"/>
        </w:rPr>
        <w:softHyphen/>
        <w:t xml:space="preserve">ладів, </w:t>
      </w:r>
      <w:proofErr w:type="gramStart"/>
      <w:r w:rsidRPr="0033361D">
        <w:rPr>
          <w:sz w:val="26"/>
          <w:szCs w:val="26"/>
        </w:rPr>
        <w:t>п</w:t>
      </w:r>
      <w:proofErr w:type="gramEnd"/>
      <w:r w:rsidRPr="0033361D">
        <w:rPr>
          <w:sz w:val="26"/>
          <w:szCs w:val="26"/>
        </w:rPr>
        <w:t xml:space="preserve">ідприємств, установ та організацій, інших юридичних служб;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забезпечує право вихованців, учнів і слухачів на захист від будь-яких форм прояву </w:t>
      </w:r>
      <w:proofErr w:type="gramStart"/>
      <w:r w:rsidRPr="0033361D">
        <w:rPr>
          <w:sz w:val="26"/>
          <w:szCs w:val="26"/>
        </w:rPr>
        <w:t>бул</w:t>
      </w:r>
      <w:proofErr w:type="gramEnd"/>
      <w:r w:rsidRPr="0033361D">
        <w:rPr>
          <w:sz w:val="26"/>
          <w:szCs w:val="26"/>
        </w:rPr>
        <w:t xml:space="preserve">інгу;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видає </w:t>
      </w:r>
      <w:proofErr w:type="gramStart"/>
      <w:r w:rsidRPr="0033361D">
        <w:rPr>
          <w:sz w:val="26"/>
          <w:szCs w:val="26"/>
        </w:rPr>
        <w:t>у</w:t>
      </w:r>
      <w:proofErr w:type="gramEnd"/>
      <w:r w:rsidRPr="0033361D">
        <w:rPr>
          <w:sz w:val="26"/>
          <w:szCs w:val="26"/>
        </w:rPr>
        <w:t xml:space="preserve"> межах своєї компетенції накази та розпорядження і контролює їх виконання;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застосовує заходи заохочення та дисциплінарні стягнення до працівникі</w:t>
      </w:r>
      <w:proofErr w:type="gramStart"/>
      <w:r w:rsidRPr="0033361D">
        <w:rPr>
          <w:sz w:val="26"/>
          <w:szCs w:val="26"/>
        </w:rPr>
        <w:t>в</w:t>
      </w:r>
      <w:proofErr w:type="gramEnd"/>
      <w:r w:rsidRPr="0033361D">
        <w:rPr>
          <w:sz w:val="26"/>
          <w:szCs w:val="26"/>
        </w:rPr>
        <w:t xml:space="preserve"> установи; </w:t>
      </w:r>
    </w:p>
    <w:p w:rsidR="0092516B" w:rsidRPr="0033361D" w:rsidRDefault="0092516B" w:rsidP="0092516B">
      <w:pPr>
        <w:pStyle w:val="a6"/>
        <w:numPr>
          <w:ilvl w:val="1"/>
          <w:numId w:val="13"/>
        </w:numPr>
        <w:spacing w:after="120"/>
        <w:ind w:left="1134" w:hanging="425"/>
        <w:contextualSpacing w:val="0"/>
        <w:jc w:val="both"/>
        <w:rPr>
          <w:sz w:val="26"/>
          <w:szCs w:val="26"/>
        </w:rPr>
      </w:pPr>
      <w:r w:rsidRPr="0033361D">
        <w:rPr>
          <w:sz w:val="26"/>
          <w:szCs w:val="26"/>
        </w:rPr>
        <w:t>затверджує посадові обов'язки працівникі</w:t>
      </w:r>
      <w:proofErr w:type="gramStart"/>
      <w:r w:rsidRPr="0033361D">
        <w:rPr>
          <w:sz w:val="26"/>
          <w:szCs w:val="26"/>
        </w:rPr>
        <w:t>в</w:t>
      </w:r>
      <w:proofErr w:type="gramEnd"/>
      <w:r w:rsidRPr="0033361D">
        <w:rPr>
          <w:sz w:val="26"/>
          <w:szCs w:val="26"/>
        </w:rPr>
        <w:t xml:space="preserve"> установи.</w:t>
      </w:r>
    </w:p>
    <w:p w:rsidR="0092516B" w:rsidRPr="0033361D" w:rsidRDefault="0092516B" w:rsidP="0092516B">
      <w:pPr>
        <w:tabs>
          <w:tab w:val="left" w:pos="1134"/>
        </w:tabs>
        <w:spacing w:after="120"/>
        <w:ind w:firstLine="709"/>
        <w:jc w:val="both"/>
        <w:rPr>
          <w:sz w:val="26"/>
          <w:szCs w:val="26"/>
        </w:rPr>
      </w:pPr>
      <w:r w:rsidRPr="0033361D">
        <w:rPr>
          <w:sz w:val="26"/>
          <w:szCs w:val="26"/>
        </w:rPr>
        <w:t xml:space="preserve">4.3. Директор </w:t>
      </w:r>
      <w:r>
        <w:rPr>
          <w:sz w:val="26"/>
          <w:szCs w:val="26"/>
        </w:rPr>
        <w:t>Ц</w:t>
      </w:r>
      <w:r w:rsidRPr="0033361D">
        <w:rPr>
          <w:sz w:val="26"/>
          <w:szCs w:val="26"/>
        </w:rPr>
        <w:t xml:space="preserve">ентру є головою педагогічної </w:t>
      </w:r>
      <w:proofErr w:type="gramStart"/>
      <w:r w:rsidRPr="0033361D">
        <w:rPr>
          <w:sz w:val="26"/>
          <w:szCs w:val="26"/>
        </w:rPr>
        <w:t>ради</w:t>
      </w:r>
      <w:proofErr w:type="gramEnd"/>
      <w:r w:rsidRPr="0033361D">
        <w:rPr>
          <w:sz w:val="26"/>
          <w:szCs w:val="26"/>
        </w:rPr>
        <w:t xml:space="preserve"> - постійно діючого колегіального органу управління закладу.</w:t>
      </w:r>
    </w:p>
    <w:p w:rsidR="0092516B" w:rsidRPr="0033361D" w:rsidRDefault="0092516B" w:rsidP="0092516B">
      <w:pPr>
        <w:tabs>
          <w:tab w:val="left" w:pos="1134"/>
        </w:tabs>
        <w:ind w:firstLine="709"/>
        <w:jc w:val="both"/>
        <w:rPr>
          <w:sz w:val="26"/>
          <w:szCs w:val="26"/>
        </w:rPr>
      </w:pPr>
      <w:r w:rsidRPr="0033361D">
        <w:rPr>
          <w:sz w:val="26"/>
          <w:szCs w:val="26"/>
        </w:rPr>
        <w:t xml:space="preserve">4.4. </w:t>
      </w:r>
      <w:r w:rsidRPr="0033361D">
        <w:rPr>
          <w:sz w:val="26"/>
          <w:szCs w:val="26"/>
          <w:u w:val="single"/>
        </w:rPr>
        <w:t xml:space="preserve">Педагогічна рада </w:t>
      </w:r>
      <w:r>
        <w:rPr>
          <w:sz w:val="26"/>
          <w:szCs w:val="26"/>
          <w:u w:val="single"/>
        </w:rPr>
        <w:t>Ц</w:t>
      </w:r>
      <w:r w:rsidRPr="0033361D">
        <w:rPr>
          <w:sz w:val="26"/>
          <w:szCs w:val="26"/>
          <w:u w:val="single"/>
        </w:rPr>
        <w:t>ентру:</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розглядає плани, </w:t>
      </w:r>
      <w:proofErr w:type="gramStart"/>
      <w:r w:rsidRPr="0033361D">
        <w:rPr>
          <w:sz w:val="26"/>
          <w:szCs w:val="26"/>
        </w:rPr>
        <w:t>п</w:t>
      </w:r>
      <w:proofErr w:type="gramEnd"/>
      <w:r w:rsidRPr="0033361D">
        <w:rPr>
          <w:sz w:val="26"/>
          <w:szCs w:val="26"/>
        </w:rPr>
        <w:t xml:space="preserve">ідсумки і актуальні питання навчальної, тренувальної, виховної, організаційно-масової та інформаційно-методичної роботи закладу, його структурних підрозділів, гуртків, груп та інших творчих об'єднань, а також питання дотримання санітарно-гігієнічних вимог, забезпечення </w:t>
      </w:r>
      <w:r w:rsidR="0056011A">
        <w:rPr>
          <w:sz w:val="26"/>
          <w:szCs w:val="26"/>
          <w:lang w:val="uk-UA"/>
        </w:rPr>
        <w:t xml:space="preserve">норм і правил </w:t>
      </w:r>
      <w:r w:rsidRPr="0033361D">
        <w:rPr>
          <w:sz w:val="26"/>
          <w:szCs w:val="26"/>
        </w:rPr>
        <w:t>без</w:t>
      </w:r>
      <w:r w:rsidRPr="0033361D">
        <w:rPr>
          <w:sz w:val="26"/>
          <w:szCs w:val="26"/>
        </w:rPr>
        <w:softHyphen/>
        <w:t>пеки</w:t>
      </w:r>
      <w:r w:rsidR="0056011A">
        <w:rPr>
          <w:sz w:val="26"/>
          <w:szCs w:val="26"/>
          <w:lang w:val="uk-UA"/>
        </w:rPr>
        <w:t xml:space="preserve"> життєдіяльності,</w:t>
      </w:r>
      <w:r w:rsidRPr="0033361D">
        <w:rPr>
          <w:sz w:val="26"/>
          <w:szCs w:val="26"/>
        </w:rPr>
        <w:t xml:space="preserve"> охорони праці;</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розробляє пропозиції щодо поліпшення діяльності навчального закладу, утворення нових гуртків, груп та інших творчих об'єднань;</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визначає заходи щодо </w:t>
      </w:r>
      <w:proofErr w:type="gramStart"/>
      <w:r w:rsidRPr="0033361D">
        <w:rPr>
          <w:sz w:val="26"/>
          <w:szCs w:val="26"/>
        </w:rPr>
        <w:t>п</w:t>
      </w:r>
      <w:proofErr w:type="gramEnd"/>
      <w:r w:rsidRPr="0033361D">
        <w:rPr>
          <w:sz w:val="26"/>
          <w:szCs w:val="26"/>
        </w:rPr>
        <w:t xml:space="preserve">ідвищення кваліфікації педагогічних кадрів, впровадження в освітній процес досягнень науки і передового педагогічного досвіду;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створює </w:t>
      </w:r>
      <w:proofErr w:type="gramStart"/>
      <w:r w:rsidRPr="0033361D">
        <w:rPr>
          <w:sz w:val="26"/>
          <w:szCs w:val="26"/>
        </w:rPr>
        <w:t>у</w:t>
      </w:r>
      <w:proofErr w:type="gramEnd"/>
      <w:r w:rsidRPr="0033361D">
        <w:rPr>
          <w:sz w:val="26"/>
          <w:szCs w:val="26"/>
        </w:rPr>
        <w:t xml:space="preserve"> разі потреби експертні та консультаційні комісії за напрямами роботи;</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ухвалює </w:t>
      </w:r>
      <w:proofErr w:type="gramStart"/>
      <w:r w:rsidRPr="0033361D">
        <w:rPr>
          <w:sz w:val="26"/>
          <w:szCs w:val="26"/>
        </w:rPr>
        <w:t>р</w:t>
      </w:r>
      <w:proofErr w:type="gramEnd"/>
      <w:r w:rsidRPr="0033361D">
        <w:rPr>
          <w:sz w:val="26"/>
          <w:szCs w:val="26"/>
        </w:rPr>
        <w:t xml:space="preserve">ішення щодо відзначення, морального та матеріального заохочення здобувачів позашкільної освіти, працівників закладу та інших учасників освітнього процесу; </w:t>
      </w:r>
    </w:p>
    <w:p w:rsidR="0092516B" w:rsidRPr="0033361D" w:rsidRDefault="0092516B" w:rsidP="0092516B">
      <w:pPr>
        <w:pStyle w:val="a6"/>
        <w:numPr>
          <w:ilvl w:val="1"/>
          <w:numId w:val="13"/>
        </w:numPr>
        <w:spacing w:after="120"/>
        <w:ind w:left="1134" w:hanging="425"/>
        <w:contextualSpacing w:val="0"/>
        <w:jc w:val="both"/>
        <w:rPr>
          <w:sz w:val="26"/>
          <w:szCs w:val="26"/>
        </w:rPr>
      </w:pPr>
      <w:r w:rsidRPr="0033361D">
        <w:rPr>
          <w:sz w:val="26"/>
          <w:szCs w:val="26"/>
        </w:rPr>
        <w:t>розглядає питання щодо відповідальності здобувачів позашкільної освіти, працівникі</w:t>
      </w:r>
      <w:proofErr w:type="gramStart"/>
      <w:r w:rsidRPr="0033361D">
        <w:rPr>
          <w:sz w:val="26"/>
          <w:szCs w:val="26"/>
        </w:rPr>
        <w:t>в</w:t>
      </w:r>
      <w:proofErr w:type="gramEnd"/>
      <w:r w:rsidRPr="0033361D">
        <w:rPr>
          <w:sz w:val="26"/>
          <w:szCs w:val="26"/>
        </w:rPr>
        <w:t xml:space="preserve"> закладу та інших учасників освітнього процесу за невиконання ними своїх обов’язків.</w:t>
      </w:r>
    </w:p>
    <w:p w:rsidR="0092516B" w:rsidRPr="0033361D" w:rsidRDefault="0092516B" w:rsidP="0092516B">
      <w:pPr>
        <w:tabs>
          <w:tab w:val="left" w:pos="1134"/>
        </w:tabs>
        <w:spacing w:after="120"/>
        <w:ind w:firstLine="709"/>
        <w:jc w:val="both"/>
        <w:rPr>
          <w:sz w:val="26"/>
          <w:szCs w:val="26"/>
        </w:rPr>
      </w:pPr>
      <w:r w:rsidRPr="0033361D">
        <w:rPr>
          <w:sz w:val="26"/>
          <w:szCs w:val="26"/>
        </w:rPr>
        <w:t xml:space="preserve">4.5. Робота педагогічної </w:t>
      </w:r>
      <w:proofErr w:type="gramStart"/>
      <w:r w:rsidRPr="0033361D">
        <w:rPr>
          <w:sz w:val="26"/>
          <w:szCs w:val="26"/>
        </w:rPr>
        <w:t>ради</w:t>
      </w:r>
      <w:proofErr w:type="gramEnd"/>
      <w:r w:rsidRPr="0033361D">
        <w:rPr>
          <w:sz w:val="26"/>
          <w:szCs w:val="26"/>
        </w:rPr>
        <w:t xml:space="preserve"> проводиться відповідно до потреб закладу. Кількість засідань педагогічної ради визначається їх </w:t>
      </w:r>
      <w:proofErr w:type="gramStart"/>
      <w:r w:rsidRPr="0033361D">
        <w:rPr>
          <w:sz w:val="26"/>
          <w:szCs w:val="26"/>
        </w:rPr>
        <w:t>доц</w:t>
      </w:r>
      <w:proofErr w:type="gramEnd"/>
      <w:r w:rsidRPr="0033361D">
        <w:rPr>
          <w:sz w:val="26"/>
          <w:szCs w:val="26"/>
        </w:rPr>
        <w:t>ільністю, але не може бути менше ніж два рази на рік.</w:t>
      </w:r>
    </w:p>
    <w:p w:rsidR="0092516B" w:rsidRPr="0033361D" w:rsidRDefault="0092516B" w:rsidP="0092516B">
      <w:pPr>
        <w:tabs>
          <w:tab w:val="left" w:pos="1134"/>
        </w:tabs>
        <w:ind w:firstLine="709"/>
        <w:jc w:val="both"/>
        <w:rPr>
          <w:sz w:val="26"/>
          <w:szCs w:val="26"/>
        </w:rPr>
      </w:pPr>
      <w:r w:rsidRPr="0033361D">
        <w:rPr>
          <w:sz w:val="26"/>
          <w:szCs w:val="26"/>
        </w:rPr>
        <w:t xml:space="preserve">4.6. Органом громадського самоврядування </w:t>
      </w:r>
      <w:r w:rsidR="0056011A">
        <w:rPr>
          <w:sz w:val="26"/>
          <w:szCs w:val="26"/>
          <w:lang w:val="uk-UA"/>
        </w:rPr>
        <w:t>Центру</w:t>
      </w:r>
      <w:r w:rsidRPr="0033361D">
        <w:rPr>
          <w:sz w:val="26"/>
          <w:szCs w:val="26"/>
        </w:rPr>
        <w:t xml:space="preserve"> є загальні збори (конференція) колективу закладу.</w:t>
      </w:r>
    </w:p>
    <w:p w:rsidR="0092516B" w:rsidRPr="0033361D" w:rsidRDefault="0092516B" w:rsidP="0092516B">
      <w:pPr>
        <w:tabs>
          <w:tab w:val="left" w:pos="1134"/>
        </w:tabs>
        <w:ind w:firstLine="709"/>
        <w:jc w:val="both"/>
        <w:rPr>
          <w:sz w:val="26"/>
          <w:szCs w:val="26"/>
        </w:rPr>
      </w:pPr>
      <w:proofErr w:type="gramStart"/>
      <w:r w:rsidRPr="0033361D">
        <w:rPr>
          <w:sz w:val="26"/>
          <w:szCs w:val="26"/>
        </w:rPr>
        <w:t>У пер</w:t>
      </w:r>
      <w:proofErr w:type="gramEnd"/>
      <w:r w:rsidRPr="0033361D">
        <w:rPr>
          <w:sz w:val="26"/>
          <w:szCs w:val="26"/>
        </w:rPr>
        <w:t xml:space="preserve">іод між загальними зборами (конференціями) діє рада </w:t>
      </w:r>
      <w:r w:rsidR="0056011A">
        <w:rPr>
          <w:sz w:val="26"/>
          <w:szCs w:val="26"/>
          <w:lang w:val="uk-UA"/>
        </w:rPr>
        <w:t>Центру</w:t>
      </w:r>
      <w:r w:rsidRPr="0033361D">
        <w:rPr>
          <w:sz w:val="26"/>
          <w:szCs w:val="26"/>
        </w:rPr>
        <w:t>, діяльність якої регулюється статутом закладу.</w:t>
      </w:r>
    </w:p>
    <w:p w:rsidR="0092516B" w:rsidRPr="006D3E77" w:rsidRDefault="0092516B" w:rsidP="006D3E77">
      <w:pPr>
        <w:tabs>
          <w:tab w:val="left" w:pos="1134"/>
        </w:tabs>
        <w:spacing w:after="120"/>
        <w:ind w:firstLine="709"/>
        <w:jc w:val="both"/>
        <w:rPr>
          <w:sz w:val="26"/>
          <w:szCs w:val="26"/>
          <w:lang w:val="uk-UA"/>
        </w:rPr>
      </w:pPr>
      <w:r w:rsidRPr="0033361D">
        <w:rPr>
          <w:sz w:val="26"/>
          <w:szCs w:val="26"/>
        </w:rPr>
        <w:t xml:space="preserve">У закладі за </w:t>
      </w:r>
      <w:proofErr w:type="gramStart"/>
      <w:r w:rsidRPr="0033361D">
        <w:rPr>
          <w:sz w:val="26"/>
          <w:szCs w:val="26"/>
        </w:rPr>
        <w:t>р</w:t>
      </w:r>
      <w:proofErr w:type="gramEnd"/>
      <w:r w:rsidRPr="0033361D">
        <w:rPr>
          <w:sz w:val="26"/>
          <w:szCs w:val="26"/>
        </w:rPr>
        <w:t xml:space="preserve">ішенням загальних зборів (конференції) або ради </w:t>
      </w:r>
      <w:r w:rsidR="0056011A">
        <w:rPr>
          <w:sz w:val="26"/>
          <w:szCs w:val="26"/>
          <w:lang w:val="uk-UA"/>
        </w:rPr>
        <w:t xml:space="preserve">Центру </w:t>
      </w:r>
      <w:r w:rsidRPr="0033361D">
        <w:rPr>
          <w:sz w:val="26"/>
          <w:szCs w:val="26"/>
        </w:rPr>
        <w:t>можуть створюватись і діяти піклувальна рада, учком, батьківська рада, а також комісії, асоціації тощо.</w:t>
      </w:r>
      <w:r>
        <w:rPr>
          <w:sz w:val="26"/>
          <w:szCs w:val="26"/>
        </w:rPr>
        <w:t xml:space="preserve"> </w:t>
      </w:r>
    </w:p>
    <w:p w:rsidR="0092516B" w:rsidRPr="006D3E77" w:rsidRDefault="0092516B" w:rsidP="006D3E77">
      <w:pPr>
        <w:spacing w:line="360" w:lineRule="auto"/>
        <w:jc w:val="center"/>
        <w:rPr>
          <w:b/>
          <w:bCs/>
          <w:sz w:val="26"/>
          <w:szCs w:val="26"/>
          <w:u w:val="single"/>
          <w:lang w:val="uk-UA"/>
        </w:rPr>
      </w:pPr>
      <w:r w:rsidRPr="0033361D">
        <w:rPr>
          <w:b/>
          <w:bCs/>
          <w:sz w:val="26"/>
          <w:szCs w:val="26"/>
          <w:u w:val="single"/>
        </w:rPr>
        <w:lastRenderedPageBreak/>
        <w:t xml:space="preserve">5. ТРУДОВІ ВІДНОСИНИ В </w:t>
      </w:r>
      <w:r w:rsidR="0056011A">
        <w:rPr>
          <w:b/>
          <w:bCs/>
          <w:sz w:val="26"/>
          <w:szCs w:val="26"/>
          <w:u w:val="single"/>
          <w:lang w:val="uk-UA"/>
        </w:rPr>
        <w:t>ЦЕНТРІ ПОЗАШКІЛЬНОЇ ОСВІТИ</w:t>
      </w:r>
    </w:p>
    <w:p w:rsidR="0092516B" w:rsidRPr="0033361D" w:rsidRDefault="0092516B" w:rsidP="0092516B">
      <w:pPr>
        <w:tabs>
          <w:tab w:val="left" w:pos="1134"/>
        </w:tabs>
        <w:spacing w:after="120"/>
        <w:ind w:firstLine="709"/>
        <w:jc w:val="both"/>
        <w:rPr>
          <w:sz w:val="26"/>
          <w:szCs w:val="26"/>
        </w:rPr>
      </w:pPr>
      <w:r w:rsidRPr="0033361D">
        <w:rPr>
          <w:sz w:val="26"/>
          <w:szCs w:val="26"/>
        </w:rPr>
        <w:t xml:space="preserve">5.1. Трудові відносини </w:t>
      </w:r>
      <w:proofErr w:type="gramStart"/>
      <w:r w:rsidRPr="0033361D">
        <w:rPr>
          <w:sz w:val="26"/>
          <w:szCs w:val="26"/>
        </w:rPr>
        <w:t>у</w:t>
      </w:r>
      <w:proofErr w:type="gramEnd"/>
      <w:r w:rsidRPr="0033361D">
        <w:rPr>
          <w:sz w:val="26"/>
          <w:szCs w:val="26"/>
        </w:rPr>
        <w:t xml:space="preserve"> Центрі регулюються законодавством України про працю, Законами України "Про освіту", "Про позашкільну освіту" та іншими нормативно-правовими актами.</w:t>
      </w:r>
    </w:p>
    <w:p w:rsidR="0092516B" w:rsidRPr="0033361D" w:rsidRDefault="0092516B" w:rsidP="0092516B">
      <w:pPr>
        <w:tabs>
          <w:tab w:val="left" w:pos="1134"/>
        </w:tabs>
        <w:spacing w:after="120"/>
        <w:ind w:firstLine="709"/>
        <w:jc w:val="both"/>
        <w:rPr>
          <w:sz w:val="26"/>
          <w:szCs w:val="26"/>
        </w:rPr>
      </w:pPr>
      <w:r w:rsidRPr="0033361D">
        <w:rPr>
          <w:sz w:val="26"/>
          <w:szCs w:val="26"/>
        </w:rPr>
        <w:t xml:space="preserve">5.2. Призначення </w:t>
      </w:r>
      <w:proofErr w:type="gramStart"/>
      <w:r w:rsidRPr="0033361D">
        <w:rPr>
          <w:sz w:val="26"/>
          <w:szCs w:val="26"/>
        </w:rPr>
        <w:t>на</w:t>
      </w:r>
      <w:proofErr w:type="gramEnd"/>
      <w:r w:rsidRPr="0033361D">
        <w:rPr>
          <w:sz w:val="26"/>
          <w:szCs w:val="26"/>
        </w:rPr>
        <w:t xml:space="preserve"> </w:t>
      </w:r>
      <w:proofErr w:type="gramStart"/>
      <w:r w:rsidRPr="0033361D">
        <w:rPr>
          <w:sz w:val="26"/>
          <w:szCs w:val="26"/>
        </w:rPr>
        <w:t>посаду</w:t>
      </w:r>
      <w:proofErr w:type="gramEnd"/>
      <w:r w:rsidRPr="0033361D">
        <w:rPr>
          <w:sz w:val="26"/>
          <w:szCs w:val="26"/>
        </w:rPr>
        <w:t xml:space="preserve"> та звільнення з посади директора Центру здійснює відділ освіти </w:t>
      </w:r>
      <w:r w:rsidR="0056011A">
        <w:rPr>
          <w:sz w:val="26"/>
          <w:szCs w:val="26"/>
          <w:lang w:val="uk-UA"/>
        </w:rPr>
        <w:t>Городищенсько</w:t>
      </w:r>
      <w:r w:rsidRPr="0033361D">
        <w:rPr>
          <w:sz w:val="26"/>
          <w:szCs w:val="26"/>
        </w:rPr>
        <w:t xml:space="preserve">ї міської ради згідно з чинним законодавством. </w:t>
      </w:r>
    </w:p>
    <w:p w:rsidR="0092516B" w:rsidRDefault="0092516B" w:rsidP="0092516B">
      <w:pPr>
        <w:tabs>
          <w:tab w:val="left" w:pos="1134"/>
        </w:tabs>
        <w:spacing w:after="120"/>
        <w:ind w:firstLine="709"/>
        <w:jc w:val="both"/>
        <w:rPr>
          <w:sz w:val="26"/>
          <w:szCs w:val="26"/>
        </w:rPr>
      </w:pPr>
      <w:r w:rsidRPr="0033361D">
        <w:rPr>
          <w:sz w:val="26"/>
          <w:szCs w:val="26"/>
        </w:rPr>
        <w:t xml:space="preserve">5.3. Призначення </w:t>
      </w:r>
      <w:proofErr w:type="gramStart"/>
      <w:r w:rsidRPr="0033361D">
        <w:rPr>
          <w:sz w:val="26"/>
          <w:szCs w:val="26"/>
        </w:rPr>
        <w:t>на</w:t>
      </w:r>
      <w:proofErr w:type="gramEnd"/>
      <w:r w:rsidRPr="0033361D">
        <w:rPr>
          <w:sz w:val="26"/>
          <w:szCs w:val="26"/>
        </w:rPr>
        <w:t xml:space="preserve"> посаду та звільнення з посади педагогічних та інших працівників </w:t>
      </w:r>
      <w:r w:rsidR="0056011A">
        <w:rPr>
          <w:sz w:val="26"/>
          <w:szCs w:val="26"/>
          <w:lang w:val="uk-UA"/>
        </w:rPr>
        <w:t>Центру</w:t>
      </w:r>
      <w:r w:rsidRPr="0033361D">
        <w:rPr>
          <w:sz w:val="26"/>
          <w:szCs w:val="26"/>
        </w:rPr>
        <w:t xml:space="preserve"> здійснює </w:t>
      </w:r>
      <w:r w:rsidR="0056011A">
        <w:rPr>
          <w:sz w:val="26"/>
          <w:szCs w:val="26"/>
          <w:lang w:val="uk-UA"/>
        </w:rPr>
        <w:t xml:space="preserve">його </w:t>
      </w:r>
      <w:r w:rsidRPr="0033361D">
        <w:rPr>
          <w:sz w:val="26"/>
          <w:szCs w:val="26"/>
        </w:rPr>
        <w:t>директор</w:t>
      </w:r>
      <w:r w:rsidR="0056011A">
        <w:rPr>
          <w:sz w:val="26"/>
          <w:szCs w:val="26"/>
          <w:lang w:val="uk-UA"/>
        </w:rPr>
        <w:t>.</w:t>
      </w:r>
      <w:r w:rsidRPr="0033361D">
        <w:rPr>
          <w:sz w:val="26"/>
          <w:szCs w:val="26"/>
        </w:rPr>
        <w:t xml:space="preserve"> </w:t>
      </w:r>
    </w:p>
    <w:p w:rsidR="0092516B" w:rsidRPr="004C78AF" w:rsidRDefault="0092516B" w:rsidP="0092516B">
      <w:pPr>
        <w:tabs>
          <w:tab w:val="left" w:pos="1134"/>
        </w:tabs>
        <w:spacing w:after="120"/>
        <w:ind w:firstLine="709"/>
        <w:jc w:val="both"/>
        <w:rPr>
          <w:sz w:val="14"/>
          <w:szCs w:val="14"/>
        </w:rPr>
      </w:pPr>
    </w:p>
    <w:p w:rsidR="0092516B" w:rsidRPr="006D3E77" w:rsidRDefault="0092516B" w:rsidP="006D3E77">
      <w:pPr>
        <w:spacing w:line="360" w:lineRule="auto"/>
        <w:jc w:val="center"/>
        <w:rPr>
          <w:b/>
          <w:bCs/>
          <w:sz w:val="26"/>
          <w:szCs w:val="26"/>
          <w:u w:val="single"/>
          <w:lang w:val="uk-UA"/>
        </w:rPr>
      </w:pPr>
      <w:bookmarkStart w:id="6" w:name="bookmark4"/>
      <w:r w:rsidRPr="0033361D">
        <w:rPr>
          <w:b/>
          <w:bCs/>
          <w:sz w:val="26"/>
          <w:szCs w:val="26"/>
          <w:u w:val="single"/>
        </w:rPr>
        <w:t xml:space="preserve">6. МАЙНО </w:t>
      </w:r>
      <w:bookmarkEnd w:id="6"/>
      <w:r w:rsidR="0056011A">
        <w:rPr>
          <w:b/>
          <w:bCs/>
          <w:sz w:val="26"/>
          <w:szCs w:val="26"/>
          <w:u w:val="single"/>
          <w:lang w:val="uk-UA"/>
        </w:rPr>
        <w:t>ЦЕНТРУ ПОЗАШКІЛЬНО ОСВІТИ</w:t>
      </w:r>
    </w:p>
    <w:p w:rsidR="0092516B" w:rsidRPr="006D3E77" w:rsidRDefault="0092516B" w:rsidP="0092516B">
      <w:pPr>
        <w:tabs>
          <w:tab w:val="left" w:pos="1134"/>
        </w:tabs>
        <w:spacing w:after="120"/>
        <w:ind w:firstLine="709"/>
        <w:jc w:val="both"/>
        <w:rPr>
          <w:sz w:val="26"/>
          <w:szCs w:val="26"/>
          <w:lang w:val="uk-UA"/>
        </w:rPr>
      </w:pPr>
      <w:r w:rsidRPr="006D3E77">
        <w:rPr>
          <w:sz w:val="26"/>
          <w:szCs w:val="26"/>
          <w:lang w:val="uk-UA"/>
        </w:rPr>
        <w:t>6.1. Матеріально-технічна база Центру включає приміщення, споруди, обладнання, засоби зв'язку, транспортні засоби, земельні ділянки, рухоме і нерухоме майно, що перебуває в його користуванні.</w:t>
      </w:r>
    </w:p>
    <w:p w:rsidR="0092516B" w:rsidRPr="0033361D" w:rsidRDefault="0092516B" w:rsidP="0092516B">
      <w:pPr>
        <w:tabs>
          <w:tab w:val="left" w:pos="1134"/>
        </w:tabs>
        <w:spacing w:after="120"/>
        <w:ind w:firstLine="709"/>
        <w:jc w:val="both"/>
        <w:rPr>
          <w:sz w:val="26"/>
          <w:szCs w:val="26"/>
        </w:rPr>
      </w:pPr>
      <w:r w:rsidRPr="0033361D">
        <w:rPr>
          <w:sz w:val="26"/>
          <w:szCs w:val="26"/>
        </w:rPr>
        <w:t>6.2. Центр володі</w:t>
      </w:r>
      <w:proofErr w:type="gramStart"/>
      <w:r w:rsidRPr="0033361D">
        <w:rPr>
          <w:sz w:val="26"/>
          <w:szCs w:val="26"/>
        </w:rPr>
        <w:t>є,</w:t>
      </w:r>
      <w:proofErr w:type="gramEnd"/>
      <w:r w:rsidRPr="0033361D">
        <w:rPr>
          <w:sz w:val="26"/>
          <w:szCs w:val="26"/>
        </w:rPr>
        <w:t xml:space="preserve"> користується і розпоряджається майном, земельною ділянкою відповідно до законодавства України. </w:t>
      </w:r>
    </w:p>
    <w:p w:rsidR="0092516B" w:rsidRPr="0033361D" w:rsidRDefault="0092516B" w:rsidP="0092516B">
      <w:pPr>
        <w:tabs>
          <w:tab w:val="left" w:pos="1134"/>
        </w:tabs>
        <w:spacing w:after="120"/>
        <w:ind w:firstLine="709"/>
        <w:jc w:val="both"/>
        <w:rPr>
          <w:sz w:val="26"/>
          <w:szCs w:val="26"/>
        </w:rPr>
      </w:pPr>
      <w:r w:rsidRPr="0033361D">
        <w:rPr>
          <w:sz w:val="26"/>
          <w:szCs w:val="26"/>
        </w:rPr>
        <w:t xml:space="preserve">6.3. Для проведення освітнього процесу, навчально-тренувальної та спортивної роботи </w:t>
      </w:r>
      <w:r w:rsidR="0056011A">
        <w:rPr>
          <w:sz w:val="26"/>
          <w:szCs w:val="26"/>
          <w:lang w:val="uk-UA"/>
        </w:rPr>
        <w:t xml:space="preserve">закладу, </w:t>
      </w:r>
      <w:r w:rsidRPr="0033361D">
        <w:rPr>
          <w:sz w:val="26"/>
          <w:szCs w:val="26"/>
        </w:rPr>
        <w:t xml:space="preserve">надаються в користування спортивні об'єкти, культурні, оздоровчі та інші заклади безоплатно або на </w:t>
      </w:r>
      <w:proofErr w:type="gramStart"/>
      <w:r w:rsidRPr="0033361D">
        <w:rPr>
          <w:sz w:val="26"/>
          <w:szCs w:val="26"/>
        </w:rPr>
        <w:t>п</w:t>
      </w:r>
      <w:proofErr w:type="gramEnd"/>
      <w:r w:rsidRPr="0033361D">
        <w:rPr>
          <w:sz w:val="26"/>
          <w:szCs w:val="26"/>
        </w:rPr>
        <w:t>ільгових умовах. Порядок надання зазначених об'єкті</w:t>
      </w:r>
      <w:proofErr w:type="gramStart"/>
      <w:r w:rsidRPr="0033361D">
        <w:rPr>
          <w:sz w:val="26"/>
          <w:szCs w:val="26"/>
        </w:rPr>
        <w:t>в</w:t>
      </w:r>
      <w:proofErr w:type="gramEnd"/>
      <w:r w:rsidRPr="0033361D">
        <w:rPr>
          <w:sz w:val="26"/>
          <w:szCs w:val="26"/>
        </w:rPr>
        <w:t xml:space="preserve"> у користування або в оренду визначається відповідними місцевими </w:t>
      </w:r>
      <w:proofErr w:type="gramStart"/>
      <w:r w:rsidRPr="0033361D">
        <w:rPr>
          <w:sz w:val="26"/>
          <w:szCs w:val="26"/>
        </w:rPr>
        <w:t>органами</w:t>
      </w:r>
      <w:proofErr w:type="gramEnd"/>
      <w:r w:rsidRPr="0033361D">
        <w:rPr>
          <w:sz w:val="26"/>
          <w:szCs w:val="26"/>
        </w:rPr>
        <w:t xml:space="preserve"> виконавчої влади та органами місцевого самоврядування відповідно до законодавства України.</w:t>
      </w:r>
    </w:p>
    <w:p w:rsidR="0092516B" w:rsidRPr="0033361D" w:rsidRDefault="0092516B" w:rsidP="0092516B">
      <w:pPr>
        <w:tabs>
          <w:tab w:val="left" w:pos="1134"/>
        </w:tabs>
        <w:spacing w:after="120"/>
        <w:ind w:firstLine="709"/>
        <w:jc w:val="both"/>
        <w:rPr>
          <w:sz w:val="26"/>
          <w:szCs w:val="26"/>
        </w:rPr>
      </w:pPr>
      <w:r w:rsidRPr="0033361D">
        <w:rPr>
          <w:sz w:val="26"/>
          <w:szCs w:val="26"/>
        </w:rPr>
        <w:t xml:space="preserve">6.4. Майно </w:t>
      </w:r>
      <w:r>
        <w:rPr>
          <w:sz w:val="26"/>
          <w:szCs w:val="26"/>
        </w:rPr>
        <w:t>Ц</w:t>
      </w:r>
      <w:r w:rsidRPr="0033361D">
        <w:rPr>
          <w:sz w:val="26"/>
          <w:szCs w:val="26"/>
        </w:rPr>
        <w:t xml:space="preserve">ентру може вилучатися </w:t>
      </w:r>
      <w:r w:rsidR="0056011A">
        <w:rPr>
          <w:sz w:val="26"/>
          <w:szCs w:val="26"/>
          <w:lang w:val="uk-UA"/>
        </w:rPr>
        <w:t>засновником (</w:t>
      </w:r>
      <w:r w:rsidRPr="0033361D">
        <w:rPr>
          <w:sz w:val="26"/>
          <w:szCs w:val="26"/>
        </w:rPr>
        <w:t>власником</w:t>
      </w:r>
      <w:r w:rsidR="0056011A">
        <w:rPr>
          <w:sz w:val="26"/>
          <w:szCs w:val="26"/>
          <w:lang w:val="uk-UA"/>
        </w:rPr>
        <w:t>)</w:t>
      </w:r>
      <w:r w:rsidRPr="0033361D">
        <w:rPr>
          <w:sz w:val="26"/>
          <w:szCs w:val="26"/>
        </w:rPr>
        <w:t xml:space="preserve"> лише за умови подальшого використання цього майна та коштів, отриманих від його реалізації, на розвиток позашкільної освіти в порядку, встановленому Кабінетом Міні</w:t>
      </w:r>
      <w:proofErr w:type="gramStart"/>
      <w:r w:rsidRPr="0033361D">
        <w:rPr>
          <w:sz w:val="26"/>
          <w:szCs w:val="26"/>
        </w:rPr>
        <w:t>стр</w:t>
      </w:r>
      <w:proofErr w:type="gramEnd"/>
      <w:r w:rsidRPr="0033361D">
        <w:rPr>
          <w:sz w:val="26"/>
          <w:szCs w:val="26"/>
        </w:rPr>
        <w:t>ів України.</w:t>
      </w:r>
    </w:p>
    <w:p w:rsidR="0092516B" w:rsidRDefault="0092516B" w:rsidP="0092516B">
      <w:pPr>
        <w:tabs>
          <w:tab w:val="left" w:pos="1134"/>
        </w:tabs>
        <w:spacing w:after="120"/>
        <w:ind w:firstLine="709"/>
        <w:jc w:val="both"/>
        <w:rPr>
          <w:sz w:val="26"/>
          <w:szCs w:val="26"/>
        </w:rPr>
      </w:pPr>
      <w:r w:rsidRPr="0033361D">
        <w:rPr>
          <w:sz w:val="26"/>
          <w:szCs w:val="26"/>
        </w:rPr>
        <w:t xml:space="preserve">6.5. Збитки, заподіяні </w:t>
      </w:r>
      <w:r w:rsidR="0056011A">
        <w:rPr>
          <w:sz w:val="26"/>
          <w:szCs w:val="26"/>
          <w:lang w:val="uk-UA"/>
        </w:rPr>
        <w:t>Центру</w:t>
      </w:r>
      <w:r w:rsidRPr="0033361D">
        <w:rPr>
          <w:sz w:val="26"/>
          <w:szCs w:val="26"/>
        </w:rPr>
        <w:t xml:space="preserve"> в результаті порушення його майнових прав іншими юридич</w:t>
      </w:r>
      <w:r w:rsidRPr="0033361D">
        <w:rPr>
          <w:sz w:val="26"/>
          <w:szCs w:val="26"/>
        </w:rPr>
        <w:softHyphen/>
        <w:t xml:space="preserve">ними та фізичними особами, відшкодовується відповідно до </w:t>
      </w:r>
      <w:proofErr w:type="gramStart"/>
      <w:r w:rsidRPr="0033361D">
        <w:rPr>
          <w:sz w:val="26"/>
          <w:szCs w:val="26"/>
        </w:rPr>
        <w:t>чинного</w:t>
      </w:r>
      <w:proofErr w:type="gramEnd"/>
      <w:r w:rsidRPr="0033361D">
        <w:rPr>
          <w:sz w:val="26"/>
          <w:szCs w:val="26"/>
        </w:rPr>
        <w:t xml:space="preserve"> законодавства. </w:t>
      </w:r>
    </w:p>
    <w:p w:rsidR="0092516B" w:rsidRPr="004C78AF" w:rsidRDefault="0092516B" w:rsidP="0092516B">
      <w:pPr>
        <w:tabs>
          <w:tab w:val="left" w:pos="1134"/>
        </w:tabs>
        <w:spacing w:after="120"/>
        <w:ind w:firstLine="709"/>
        <w:jc w:val="both"/>
        <w:rPr>
          <w:sz w:val="14"/>
          <w:szCs w:val="14"/>
        </w:rPr>
      </w:pPr>
    </w:p>
    <w:p w:rsidR="0092516B" w:rsidRPr="006D3E77" w:rsidRDefault="0092516B" w:rsidP="006D3E77">
      <w:pPr>
        <w:spacing w:line="360" w:lineRule="auto"/>
        <w:jc w:val="center"/>
        <w:rPr>
          <w:b/>
          <w:bCs/>
          <w:sz w:val="26"/>
          <w:szCs w:val="26"/>
          <w:u w:val="single"/>
          <w:lang w:val="uk-UA"/>
        </w:rPr>
      </w:pPr>
      <w:bookmarkStart w:id="7" w:name="bookmark5"/>
      <w:r w:rsidRPr="0033361D">
        <w:rPr>
          <w:b/>
          <w:bCs/>
          <w:sz w:val="26"/>
          <w:szCs w:val="26"/>
          <w:u w:val="single"/>
        </w:rPr>
        <w:t>7. ФІНАНСОВО-ГОСПОДАРСЬКА ДІЯЛЬНІСТЬ.</w:t>
      </w:r>
      <w:bookmarkEnd w:id="7"/>
    </w:p>
    <w:p w:rsidR="0092516B" w:rsidRPr="0033361D" w:rsidRDefault="0092516B" w:rsidP="0092516B">
      <w:pPr>
        <w:tabs>
          <w:tab w:val="left" w:pos="1134"/>
        </w:tabs>
        <w:spacing w:after="120"/>
        <w:ind w:firstLine="709"/>
        <w:jc w:val="both"/>
        <w:rPr>
          <w:sz w:val="26"/>
          <w:szCs w:val="26"/>
        </w:rPr>
      </w:pPr>
      <w:r w:rsidRPr="0033361D">
        <w:rPr>
          <w:sz w:val="26"/>
          <w:szCs w:val="26"/>
        </w:rPr>
        <w:t xml:space="preserve">7.1. Фінансово-господарська діяльність </w:t>
      </w:r>
      <w:r>
        <w:rPr>
          <w:sz w:val="26"/>
          <w:szCs w:val="26"/>
        </w:rPr>
        <w:t>Ц</w:t>
      </w:r>
      <w:r w:rsidRPr="0033361D">
        <w:rPr>
          <w:sz w:val="26"/>
          <w:szCs w:val="26"/>
        </w:rPr>
        <w:t>ентру провадиться відповідно до законодавства та даного Статуту.</w:t>
      </w:r>
    </w:p>
    <w:p w:rsidR="0092516B" w:rsidRPr="0033361D" w:rsidRDefault="0056011A" w:rsidP="0092516B">
      <w:pPr>
        <w:tabs>
          <w:tab w:val="left" w:pos="1134"/>
        </w:tabs>
        <w:spacing w:after="120"/>
        <w:ind w:firstLine="709"/>
        <w:jc w:val="both"/>
        <w:rPr>
          <w:sz w:val="26"/>
          <w:szCs w:val="26"/>
        </w:rPr>
      </w:pPr>
      <w:r>
        <w:rPr>
          <w:sz w:val="26"/>
          <w:szCs w:val="26"/>
        </w:rPr>
        <w:t>7.2. Фінансування</w:t>
      </w:r>
      <w:r>
        <w:rPr>
          <w:sz w:val="26"/>
          <w:szCs w:val="26"/>
          <w:lang w:val="uk-UA"/>
        </w:rPr>
        <w:t xml:space="preserve"> Центру </w:t>
      </w:r>
      <w:r w:rsidR="0092516B" w:rsidRPr="0033361D">
        <w:rPr>
          <w:sz w:val="26"/>
          <w:szCs w:val="26"/>
        </w:rPr>
        <w:t xml:space="preserve">здійснюється за рахунок коштів місцевого бюджету. Фінансування може здійснюватися також за рахунок додаткових джерел фінансування, не заборонених законодавством. </w:t>
      </w:r>
    </w:p>
    <w:p w:rsidR="0092516B" w:rsidRPr="0033361D" w:rsidRDefault="0056011A" w:rsidP="0092516B">
      <w:pPr>
        <w:tabs>
          <w:tab w:val="left" w:pos="1134"/>
        </w:tabs>
        <w:ind w:firstLine="709"/>
        <w:jc w:val="both"/>
        <w:rPr>
          <w:sz w:val="26"/>
          <w:szCs w:val="26"/>
        </w:rPr>
      </w:pPr>
      <w:r>
        <w:rPr>
          <w:sz w:val="26"/>
          <w:szCs w:val="26"/>
        </w:rPr>
        <w:t>7.</w:t>
      </w:r>
      <w:r>
        <w:rPr>
          <w:sz w:val="26"/>
          <w:szCs w:val="26"/>
          <w:lang w:val="uk-UA"/>
        </w:rPr>
        <w:t>3</w:t>
      </w:r>
      <w:r w:rsidR="0092516B" w:rsidRPr="0033361D">
        <w:rPr>
          <w:sz w:val="26"/>
          <w:szCs w:val="26"/>
        </w:rPr>
        <w:t xml:space="preserve">. Додатковими джерелами фінансування закладу може бути: </w:t>
      </w:r>
    </w:p>
    <w:p w:rsidR="0092516B" w:rsidRPr="0033361D" w:rsidRDefault="0092516B" w:rsidP="0092516B">
      <w:pPr>
        <w:pStyle w:val="a6"/>
        <w:numPr>
          <w:ilvl w:val="1"/>
          <w:numId w:val="13"/>
        </w:numPr>
        <w:spacing w:line="276" w:lineRule="auto"/>
        <w:ind w:left="1134" w:hanging="425"/>
        <w:contextualSpacing w:val="0"/>
        <w:jc w:val="both"/>
        <w:rPr>
          <w:sz w:val="26"/>
          <w:szCs w:val="26"/>
        </w:rPr>
      </w:pPr>
      <w:r w:rsidRPr="0033361D">
        <w:rPr>
          <w:sz w:val="26"/>
          <w:szCs w:val="26"/>
        </w:rPr>
        <w:t xml:space="preserve">плата за надання освітніх та інших послуг відповідно до укладених договорів як із особами незалежно від віку, так і з юридичними особами; плата за роботи і послуги, виконані на замовлення </w:t>
      </w:r>
      <w:proofErr w:type="gramStart"/>
      <w:r w:rsidRPr="0033361D">
        <w:rPr>
          <w:sz w:val="26"/>
          <w:szCs w:val="26"/>
        </w:rPr>
        <w:t>п</w:t>
      </w:r>
      <w:proofErr w:type="gramEnd"/>
      <w:r w:rsidRPr="0033361D">
        <w:rPr>
          <w:sz w:val="26"/>
          <w:szCs w:val="26"/>
        </w:rPr>
        <w:t xml:space="preserve">ідприємств, установ, організацій, інших юридичних та фізичних осіб; </w:t>
      </w:r>
    </w:p>
    <w:p w:rsidR="0092516B" w:rsidRPr="0033361D" w:rsidRDefault="0092516B" w:rsidP="0092516B">
      <w:pPr>
        <w:pStyle w:val="a6"/>
        <w:numPr>
          <w:ilvl w:val="1"/>
          <w:numId w:val="13"/>
        </w:numPr>
        <w:spacing w:line="276" w:lineRule="auto"/>
        <w:ind w:left="1134" w:hanging="425"/>
        <w:contextualSpacing w:val="0"/>
        <w:jc w:val="both"/>
        <w:rPr>
          <w:sz w:val="26"/>
          <w:szCs w:val="26"/>
        </w:rPr>
      </w:pPr>
      <w:r w:rsidRPr="0033361D">
        <w:rPr>
          <w:sz w:val="26"/>
          <w:szCs w:val="26"/>
        </w:rPr>
        <w:lastRenderedPageBreak/>
        <w:t xml:space="preserve">доходи від реалізації продукції, від надання в оренду приміщень, споруд, обладнання тощо; </w:t>
      </w:r>
    </w:p>
    <w:p w:rsidR="0092516B" w:rsidRPr="0033361D" w:rsidRDefault="0092516B" w:rsidP="0092516B">
      <w:pPr>
        <w:pStyle w:val="a6"/>
        <w:numPr>
          <w:ilvl w:val="1"/>
          <w:numId w:val="13"/>
        </w:numPr>
        <w:spacing w:line="276" w:lineRule="auto"/>
        <w:ind w:left="1134" w:hanging="425"/>
        <w:contextualSpacing w:val="0"/>
        <w:jc w:val="both"/>
        <w:rPr>
          <w:sz w:val="26"/>
          <w:szCs w:val="26"/>
        </w:rPr>
      </w:pPr>
      <w:r w:rsidRPr="0033361D">
        <w:rPr>
          <w:sz w:val="26"/>
          <w:szCs w:val="26"/>
        </w:rPr>
        <w:t>гранти; дивіденди від цінних паперів, відсотки від депозитів і розміщення коштів спеціального фонду на поточних рахунках банкі</w:t>
      </w:r>
      <w:proofErr w:type="gramStart"/>
      <w:r w:rsidRPr="0033361D">
        <w:rPr>
          <w:sz w:val="26"/>
          <w:szCs w:val="26"/>
        </w:rPr>
        <w:t>в</w:t>
      </w:r>
      <w:proofErr w:type="gramEnd"/>
      <w:r w:rsidRPr="0033361D">
        <w:rPr>
          <w:sz w:val="26"/>
          <w:szCs w:val="26"/>
        </w:rPr>
        <w:t xml:space="preserve"> державного сектору; гуманітарна допомога; </w:t>
      </w:r>
    </w:p>
    <w:p w:rsidR="0092516B" w:rsidRPr="0033361D" w:rsidRDefault="0092516B" w:rsidP="0092516B">
      <w:pPr>
        <w:pStyle w:val="a6"/>
        <w:numPr>
          <w:ilvl w:val="1"/>
          <w:numId w:val="13"/>
        </w:numPr>
        <w:spacing w:line="276" w:lineRule="auto"/>
        <w:ind w:left="1134" w:hanging="425"/>
        <w:contextualSpacing w:val="0"/>
        <w:jc w:val="both"/>
        <w:rPr>
          <w:sz w:val="26"/>
          <w:szCs w:val="26"/>
        </w:rPr>
      </w:pPr>
      <w:r w:rsidRPr="0033361D">
        <w:rPr>
          <w:sz w:val="26"/>
          <w:szCs w:val="26"/>
        </w:rPr>
        <w:t>дотації з місцевих бюджеті</w:t>
      </w:r>
      <w:proofErr w:type="gramStart"/>
      <w:r w:rsidRPr="0033361D">
        <w:rPr>
          <w:sz w:val="26"/>
          <w:szCs w:val="26"/>
        </w:rPr>
        <w:t>в</w:t>
      </w:r>
      <w:proofErr w:type="gramEnd"/>
      <w:r w:rsidRPr="0033361D">
        <w:rPr>
          <w:sz w:val="26"/>
          <w:szCs w:val="26"/>
        </w:rPr>
        <w:t xml:space="preserve">; </w:t>
      </w:r>
    </w:p>
    <w:p w:rsidR="0092516B" w:rsidRPr="0033361D" w:rsidRDefault="0092516B" w:rsidP="0092516B">
      <w:pPr>
        <w:pStyle w:val="a6"/>
        <w:numPr>
          <w:ilvl w:val="1"/>
          <w:numId w:val="13"/>
        </w:numPr>
        <w:spacing w:line="276" w:lineRule="auto"/>
        <w:ind w:left="1134" w:hanging="425"/>
        <w:contextualSpacing w:val="0"/>
        <w:jc w:val="both"/>
        <w:rPr>
          <w:sz w:val="26"/>
          <w:szCs w:val="26"/>
        </w:rPr>
      </w:pPr>
      <w:r w:rsidRPr="0033361D">
        <w:rPr>
          <w:sz w:val="26"/>
          <w:szCs w:val="26"/>
        </w:rPr>
        <w:t xml:space="preserve">добровільні внески у вигляді коштів, матеріальних цінностей, нематеріальних активів, одержаних від </w:t>
      </w:r>
      <w:proofErr w:type="gramStart"/>
      <w:r w:rsidRPr="0033361D">
        <w:rPr>
          <w:sz w:val="26"/>
          <w:szCs w:val="26"/>
        </w:rPr>
        <w:t>п</w:t>
      </w:r>
      <w:proofErr w:type="gramEnd"/>
      <w:r w:rsidRPr="0033361D">
        <w:rPr>
          <w:sz w:val="26"/>
          <w:szCs w:val="26"/>
        </w:rPr>
        <w:t xml:space="preserve">ідприємств, установ, організацій, фізичних осіб; </w:t>
      </w:r>
    </w:p>
    <w:p w:rsidR="0092516B" w:rsidRPr="0033361D" w:rsidRDefault="0092516B" w:rsidP="0092516B">
      <w:pPr>
        <w:pStyle w:val="a6"/>
        <w:numPr>
          <w:ilvl w:val="1"/>
          <w:numId w:val="13"/>
        </w:numPr>
        <w:spacing w:line="276" w:lineRule="auto"/>
        <w:ind w:left="1134" w:hanging="425"/>
        <w:contextualSpacing w:val="0"/>
        <w:jc w:val="both"/>
        <w:rPr>
          <w:sz w:val="26"/>
          <w:szCs w:val="26"/>
        </w:rPr>
      </w:pPr>
      <w:r w:rsidRPr="0033361D">
        <w:rPr>
          <w:sz w:val="26"/>
          <w:szCs w:val="26"/>
        </w:rPr>
        <w:t xml:space="preserve">інші джерела, не заборонені законодавством. </w:t>
      </w:r>
    </w:p>
    <w:p w:rsidR="0092516B" w:rsidRPr="0033361D" w:rsidRDefault="0092516B" w:rsidP="0092516B">
      <w:pPr>
        <w:pStyle w:val="a6"/>
        <w:numPr>
          <w:ilvl w:val="1"/>
          <w:numId w:val="13"/>
        </w:numPr>
        <w:spacing w:after="120" w:line="276" w:lineRule="auto"/>
        <w:ind w:left="1134" w:hanging="425"/>
        <w:contextualSpacing w:val="0"/>
        <w:jc w:val="both"/>
        <w:rPr>
          <w:sz w:val="26"/>
          <w:szCs w:val="26"/>
        </w:rPr>
      </w:pPr>
      <w:r w:rsidRPr="0033361D">
        <w:rPr>
          <w:sz w:val="26"/>
          <w:szCs w:val="26"/>
        </w:rPr>
        <w:t>кошти, отримані закладом з додаткових джерел фінансування, використовуються для про</w:t>
      </w:r>
      <w:r w:rsidRPr="0033361D">
        <w:rPr>
          <w:sz w:val="26"/>
          <w:szCs w:val="26"/>
        </w:rPr>
        <w:softHyphen/>
        <w:t xml:space="preserve">вадження діяльності, передбаченої даним статутом. Бюджетні та залучені кошти не </w:t>
      </w:r>
      <w:proofErr w:type="gramStart"/>
      <w:r w:rsidRPr="0033361D">
        <w:rPr>
          <w:sz w:val="26"/>
          <w:szCs w:val="26"/>
        </w:rPr>
        <w:t>п</w:t>
      </w:r>
      <w:proofErr w:type="gramEnd"/>
      <w:r w:rsidRPr="0033361D">
        <w:rPr>
          <w:sz w:val="26"/>
          <w:szCs w:val="26"/>
        </w:rPr>
        <w:t>ідлягають вилученню, якщо вони не використані у поточному фінансовому році.</w:t>
      </w:r>
    </w:p>
    <w:p w:rsidR="0092516B" w:rsidRPr="0033361D" w:rsidRDefault="0092516B" w:rsidP="0092516B">
      <w:pPr>
        <w:tabs>
          <w:tab w:val="left" w:pos="1134"/>
        </w:tabs>
        <w:spacing w:after="120"/>
        <w:ind w:firstLine="709"/>
        <w:jc w:val="both"/>
        <w:rPr>
          <w:sz w:val="26"/>
          <w:szCs w:val="26"/>
        </w:rPr>
      </w:pPr>
      <w:r w:rsidRPr="0033361D">
        <w:rPr>
          <w:sz w:val="26"/>
          <w:szCs w:val="26"/>
        </w:rPr>
        <w:t xml:space="preserve">7.5. </w:t>
      </w:r>
      <w:r w:rsidR="007D7495">
        <w:rPr>
          <w:sz w:val="26"/>
          <w:szCs w:val="26"/>
          <w:lang w:val="uk-UA"/>
        </w:rPr>
        <w:t>Центр</w:t>
      </w:r>
      <w:r w:rsidRPr="0033361D">
        <w:rPr>
          <w:sz w:val="26"/>
          <w:szCs w:val="26"/>
        </w:rPr>
        <w:t xml:space="preserve"> може надавати платні освітні та інші послуги, перелік яких затверджує Кабінет Міністрів України. Засновник </w:t>
      </w:r>
      <w:r w:rsidR="007D7495">
        <w:rPr>
          <w:sz w:val="26"/>
          <w:szCs w:val="26"/>
          <w:lang w:val="uk-UA"/>
        </w:rPr>
        <w:t>Центру</w:t>
      </w:r>
      <w:r w:rsidRPr="0033361D">
        <w:rPr>
          <w:sz w:val="26"/>
          <w:szCs w:val="26"/>
        </w:rPr>
        <w:t xml:space="preserve"> має право затверджувати перелік платних освітніх та інших послуг, що не увійшли до переліку, затвердженого Кабінетом Міні</w:t>
      </w:r>
      <w:proofErr w:type="gramStart"/>
      <w:r w:rsidRPr="0033361D">
        <w:rPr>
          <w:sz w:val="26"/>
          <w:szCs w:val="26"/>
        </w:rPr>
        <w:t>стр</w:t>
      </w:r>
      <w:proofErr w:type="gramEnd"/>
      <w:r w:rsidRPr="0033361D">
        <w:rPr>
          <w:sz w:val="26"/>
          <w:szCs w:val="26"/>
        </w:rPr>
        <w:t>ів України.</w:t>
      </w:r>
    </w:p>
    <w:p w:rsidR="0092516B" w:rsidRPr="0033361D" w:rsidRDefault="0092516B" w:rsidP="0092516B">
      <w:pPr>
        <w:tabs>
          <w:tab w:val="left" w:pos="1134"/>
        </w:tabs>
        <w:ind w:firstLine="709"/>
        <w:jc w:val="both"/>
        <w:rPr>
          <w:sz w:val="26"/>
          <w:szCs w:val="26"/>
        </w:rPr>
      </w:pPr>
      <w:r w:rsidRPr="0033361D">
        <w:rPr>
          <w:sz w:val="26"/>
          <w:szCs w:val="26"/>
        </w:rPr>
        <w:t xml:space="preserve">7.6. Центр у процесі провадження фінансово-господарської діяльності </w:t>
      </w:r>
      <w:r w:rsidRPr="0033361D">
        <w:rPr>
          <w:sz w:val="26"/>
          <w:szCs w:val="26"/>
          <w:u w:val="single"/>
        </w:rPr>
        <w:t>має право</w:t>
      </w:r>
      <w:r w:rsidRPr="0033361D">
        <w:rPr>
          <w:sz w:val="26"/>
          <w:szCs w:val="26"/>
        </w:rPr>
        <w:t>:</w:t>
      </w:r>
    </w:p>
    <w:p w:rsidR="0092516B" w:rsidRPr="0033361D" w:rsidRDefault="0092516B" w:rsidP="0092516B">
      <w:pPr>
        <w:pStyle w:val="a6"/>
        <w:numPr>
          <w:ilvl w:val="1"/>
          <w:numId w:val="13"/>
        </w:numPr>
        <w:spacing w:line="276" w:lineRule="auto"/>
        <w:ind w:left="1134" w:hanging="425"/>
        <w:contextualSpacing w:val="0"/>
        <w:jc w:val="both"/>
        <w:rPr>
          <w:sz w:val="26"/>
          <w:szCs w:val="26"/>
        </w:rPr>
      </w:pPr>
      <w:r w:rsidRPr="0033361D">
        <w:rPr>
          <w:sz w:val="26"/>
          <w:szCs w:val="26"/>
        </w:rPr>
        <w:t>самостійно розпоряджатися коштами господарської та іншої діяльності відповідно до даного Статуту;</w:t>
      </w:r>
    </w:p>
    <w:p w:rsidR="0092516B" w:rsidRPr="0033361D" w:rsidRDefault="0092516B" w:rsidP="0092516B">
      <w:pPr>
        <w:pStyle w:val="a6"/>
        <w:numPr>
          <w:ilvl w:val="1"/>
          <w:numId w:val="13"/>
        </w:numPr>
        <w:spacing w:line="276" w:lineRule="auto"/>
        <w:ind w:left="1134" w:hanging="425"/>
        <w:contextualSpacing w:val="0"/>
        <w:jc w:val="both"/>
        <w:rPr>
          <w:sz w:val="26"/>
          <w:szCs w:val="26"/>
        </w:rPr>
      </w:pPr>
      <w:r w:rsidRPr="0033361D">
        <w:rPr>
          <w:sz w:val="26"/>
          <w:szCs w:val="26"/>
        </w:rPr>
        <w:t>користуватися безоплатно земельними ділянками, на яких він розташований;</w:t>
      </w:r>
    </w:p>
    <w:p w:rsidR="0092516B" w:rsidRPr="0033361D" w:rsidRDefault="0092516B" w:rsidP="0092516B">
      <w:pPr>
        <w:pStyle w:val="a6"/>
        <w:numPr>
          <w:ilvl w:val="1"/>
          <w:numId w:val="13"/>
        </w:numPr>
        <w:spacing w:line="276" w:lineRule="auto"/>
        <w:ind w:left="1134" w:hanging="425"/>
        <w:contextualSpacing w:val="0"/>
        <w:jc w:val="both"/>
        <w:rPr>
          <w:sz w:val="26"/>
          <w:szCs w:val="26"/>
        </w:rPr>
      </w:pPr>
      <w:r w:rsidRPr="0033361D">
        <w:rPr>
          <w:sz w:val="26"/>
          <w:szCs w:val="26"/>
        </w:rPr>
        <w:t xml:space="preserve">розвивати власну матеріальну базу, мережу спортивно-оздоровчих, </w:t>
      </w:r>
      <w:proofErr w:type="gramStart"/>
      <w:r w:rsidRPr="0033361D">
        <w:rPr>
          <w:sz w:val="26"/>
          <w:szCs w:val="26"/>
        </w:rPr>
        <w:t>проф</w:t>
      </w:r>
      <w:proofErr w:type="gramEnd"/>
      <w:r w:rsidRPr="0033361D">
        <w:rPr>
          <w:sz w:val="26"/>
          <w:szCs w:val="26"/>
        </w:rPr>
        <w:t>ільних таборів, туристичних баз;</w:t>
      </w:r>
    </w:p>
    <w:p w:rsidR="0092516B" w:rsidRPr="0033361D" w:rsidRDefault="0092516B" w:rsidP="0092516B">
      <w:pPr>
        <w:pStyle w:val="a6"/>
        <w:numPr>
          <w:ilvl w:val="1"/>
          <w:numId w:val="13"/>
        </w:numPr>
        <w:spacing w:line="276" w:lineRule="auto"/>
        <w:ind w:left="1134" w:hanging="425"/>
        <w:contextualSpacing w:val="0"/>
        <w:jc w:val="both"/>
        <w:rPr>
          <w:sz w:val="26"/>
          <w:szCs w:val="26"/>
        </w:rPr>
      </w:pPr>
      <w:r w:rsidRPr="0033361D">
        <w:rPr>
          <w:sz w:val="26"/>
          <w:szCs w:val="26"/>
        </w:rPr>
        <w:t xml:space="preserve">володіти, користуватися майном відповідно до законодавства та даного Статуту; </w:t>
      </w:r>
    </w:p>
    <w:p w:rsidR="0092516B" w:rsidRPr="0033361D" w:rsidRDefault="0092516B" w:rsidP="0092516B">
      <w:pPr>
        <w:pStyle w:val="a6"/>
        <w:numPr>
          <w:ilvl w:val="1"/>
          <w:numId w:val="13"/>
        </w:numPr>
        <w:spacing w:after="120" w:line="276" w:lineRule="auto"/>
        <w:ind w:left="1134" w:hanging="425"/>
        <w:contextualSpacing w:val="0"/>
        <w:jc w:val="both"/>
        <w:rPr>
          <w:sz w:val="26"/>
          <w:szCs w:val="26"/>
        </w:rPr>
      </w:pPr>
      <w:r w:rsidRPr="0033361D">
        <w:rPr>
          <w:sz w:val="26"/>
          <w:szCs w:val="26"/>
        </w:rPr>
        <w:t>виконувати інші дії, що не суперечать законодавству та Статуту закладу.</w:t>
      </w:r>
    </w:p>
    <w:p w:rsidR="0092516B" w:rsidRDefault="0092516B" w:rsidP="0092516B">
      <w:pPr>
        <w:tabs>
          <w:tab w:val="left" w:pos="1134"/>
        </w:tabs>
        <w:ind w:firstLine="709"/>
        <w:jc w:val="both"/>
        <w:rPr>
          <w:sz w:val="26"/>
          <w:szCs w:val="26"/>
        </w:rPr>
      </w:pPr>
      <w:r w:rsidRPr="0033361D">
        <w:rPr>
          <w:sz w:val="26"/>
          <w:szCs w:val="26"/>
        </w:rPr>
        <w:t xml:space="preserve">7.7. Ведення діловодства, бухгалтерського </w:t>
      </w:r>
      <w:proofErr w:type="gramStart"/>
      <w:r w:rsidRPr="0033361D">
        <w:rPr>
          <w:sz w:val="26"/>
          <w:szCs w:val="26"/>
        </w:rPr>
        <w:t>обл</w:t>
      </w:r>
      <w:proofErr w:type="gramEnd"/>
      <w:r w:rsidRPr="0033361D">
        <w:rPr>
          <w:sz w:val="26"/>
          <w:szCs w:val="26"/>
        </w:rPr>
        <w:t xml:space="preserve">іку та звітності у </w:t>
      </w:r>
      <w:r>
        <w:rPr>
          <w:sz w:val="26"/>
          <w:szCs w:val="26"/>
        </w:rPr>
        <w:t>Ц</w:t>
      </w:r>
      <w:r w:rsidRPr="0033361D">
        <w:rPr>
          <w:sz w:val="26"/>
          <w:szCs w:val="26"/>
        </w:rPr>
        <w:t>ентрі здійснюється у порядку, визначеному нормативно-правовими актами.</w:t>
      </w:r>
      <w:bookmarkStart w:id="8" w:name="bookmark6"/>
    </w:p>
    <w:p w:rsidR="0092516B" w:rsidRPr="004C78AF" w:rsidRDefault="0092516B" w:rsidP="0092516B">
      <w:pPr>
        <w:tabs>
          <w:tab w:val="left" w:pos="1134"/>
        </w:tabs>
        <w:ind w:firstLine="709"/>
        <w:jc w:val="both"/>
        <w:rPr>
          <w:sz w:val="14"/>
          <w:szCs w:val="14"/>
        </w:rPr>
      </w:pPr>
    </w:p>
    <w:p w:rsidR="0092516B" w:rsidRPr="000519E7" w:rsidRDefault="0092516B" w:rsidP="0092516B">
      <w:pPr>
        <w:tabs>
          <w:tab w:val="left" w:pos="1134"/>
        </w:tabs>
        <w:ind w:firstLine="709"/>
        <w:jc w:val="both"/>
        <w:rPr>
          <w:sz w:val="10"/>
          <w:szCs w:val="10"/>
        </w:rPr>
      </w:pPr>
    </w:p>
    <w:p w:rsidR="0092516B" w:rsidRPr="006D3E77" w:rsidRDefault="0092516B" w:rsidP="006D3E77">
      <w:pPr>
        <w:spacing w:line="360" w:lineRule="auto"/>
        <w:jc w:val="center"/>
        <w:rPr>
          <w:b/>
          <w:bCs/>
          <w:sz w:val="26"/>
          <w:szCs w:val="26"/>
          <w:u w:val="single"/>
          <w:lang w:val="uk-UA"/>
        </w:rPr>
      </w:pPr>
      <w:r w:rsidRPr="0033361D">
        <w:rPr>
          <w:b/>
          <w:bCs/>
          <w:sz w:val="26"/>
          <w:szCs w:val="26"/>
          <w:u w:val="single"/>
        </w:rPr>
        <w:t>8. МІЖНАРОДНІ ЗВ'ЯЗКИ</w:t>
      </w:r>
      <w:bookmarkEnd w:id="8"/>
    </w:p>
    <w:p w:rsidR="0092516B" w:rsidRPr="0033361D" w:rsidRDefault="0092516B" w:rsidP="0092516B">
      <w:pPr>
        <w:tabs>
          <w:tab w:val="left" w:pos="1134"/>
        </w:tabs>
        <w:spacing w:after="120"/>
        <w:ind w:firstLine="709"/>
        <w:jc w:val="both"/>
        <w:rPr>
          <w:sz w:val="26"/>
          <w:szCs w:val="26"/>
        </w:rPr>
      </w:pPr>
      <w:r w:rsidRPr="0033361D">
        <w:rPr>
          <w:sz w:val="26"/>
          <w:szCs w:val="26"/>
        </w:rPr>
        <w:t>8.1.</w:t>
      </w:r>
      <w:r>
        <w:rPr>
          <w:sz w:val="26"/>
          <w:szCs w:val="26"/>
        </w:rPr>
        <w:t xml:space="preserve"> </w:t>
      </w:r>
      <w:r w:rsidRPr="0033361D">
        <w:rPr>
          <w:sz w:val="26"/>
          <w:szCs w:val="26"/>
        </w:rPr>
        <w:t xml:space="preserve">Центр має право провадити інноваційну діяльність, бути членом міжнародних організацій, бути учасником та реалізатором міжнародних грантових програм, може укладати з цією метою відповідні договори (в тому числі і міжнародні) з іншими закладами освіти (науковими установами), </w:t>
      </w:r>
      <w:proofErr w:type="gramStart"/>
      <w:r w:rsidRPr="0033361D">
        <w:rPr>
          <w:sz w:val="26"/>
          <w:szCs w:val="26"/>
        </w:rPr>
        <w:t>п</w:t>
      </w:r>
      <w:proofErr w:type="gramEnd"/>
      <w:r w:rsidRPr="0033361D">
        <w:rPr>
          <w:sz w:val="26"/>
          <w:szCs w:val="26"/>
        </w:rPr>
        <w:t>ідприємствами, установами, організаціями, фізичними особами.</w:t>
      </w:r>
    </w:p>
    <w:p w:rsidR="0092516B" w:rsidRPr="0033361D" w:rsidRDefault="0092516B" w:rsidP="0092516B">
      <w:pPr>
        <w:tabs>
          <w:tab w:val="left" w:pos="1134"/>
        </w:tabs>
        <w:spacing w:after="120"/>
        <w:ind w:firstLine="709"/>
        <w:jc w:val="both"/>
        <w:rPr>
          <w:sz w:val="26"/>
          <w:szCs w:val="26"/>
        </w:rPr>
      </w:pPr>
      <w:r w:rsidRPr="0033361D">
        <w:rPr>
          <w:sz w:val="26"/>
          <w:szCs w:val="26"/>
        </w:rPr>
        <w:t>8.</w:t>
      </w:r>
      <w:r w:rsidRPr="000519E7">
        <w:rPr>
          <w:spacing w:val="-4"/>
          <w:sz w:val="26"/>
          <w:szCs w:val="26"/>
        </w:rPr>
        <w:t xml:space="preserve">2. Центр за наявності належної матеріально-технічної та </w:t>
      </w:r>
      <w:proofErr w:type="gramStart"/>
      <w:r w:rsidRPr="000519E7">
        <w:rPr>
          <w:spacing w:val="-4"/>
          <w:sz w:val="26"/>
          <w:szCs w:val="26"/>
        </w:rPr>
        <w:t>соц</w:t>
      </w:r>
      <w:proofErr w:type="gramEnd"/>
      <w:r w:rsidRPr="000519E7">
        <w:rPr>
          <w:spacing w:val="-4"/>
          <w:sz w:val="26"/>
          <w:szCs w:val="26"/>
        </w:rPr>
        <w:t>іально-культурної бази, власних фінансових коштів має право проводити міжнародний учнівський та педагогічний обмін у рамках освітніх програм, проектів, брати участь у міжнародних заходах.</w:t>
      </w:r>
    </w:p>
    <w:p w:rsidR="0092516B" w:rsidRPr="0033361D" w:rsidRDefault="0092516B" w:rsidP="0092516B">
      <w:pPr>
        <w:tabs>
          <w:tab w:val="left" w:pos="1134"/>
        </w:tabs>
        <w:spacing w:after="120"/>
        <w:ind w:firstLine="709"/>
        <w:jc w:val="both"/>
        <w:rPr>
          <w:sz w:val="26"/>
          <w:szCs w:val="26"/>
        </w:rPr>
      </w:pPr>
      <w:r w:rsidRPr="0033361D">
        <w:rPr>
          <w:sz w:val="26"/>
          <w:szCs w:val="26"/>
        </w:rPr>
        <w:lastRenderedPageBreak/>
        <w:t>8.3.</w:t>
      </w:r>
      <w:r>
        <w:rPr>
          <w:sz w:val="26"/>
          <w:szCs w:val="26"/>
        </w:rPr>
        <w:t xml:space="preserve"> </w:t>
      </w:r>
      <w:r w:rsidRPr="0033361D">
        <w:rPr>
          <w:sz w:val="26"/>
          <w:szCs w:val="26"/>
        </w:rPr>
        <w:t xml:space="preserve">Центр має </w:t>
      </w:r>
      <w:r w:rsidRPr="009177CE">
        <w:rPr>
          <w:sz w:val="26"/>
          <w:szCs w:val="26"/>
        </w:rPr>
        <w:t>право</w:t>
      </w:r>
      <w:r w:rsidRPr="0033361D">
        <w:rPr>
          <w:sz w:val="26"/>
          <w:szCs w:val="26"/>
        </w:rPr>
        <w:t xml:space="preserve"> </w:t>
      </w:r>
      <w:r w:rsidRPr="009177CE">
        <w:rPr>
          <w:sz w:val="26"/>
          <w:szCs w:val="26"/>
        </w:rPr>
        <w:t>укладати</w:t>
      </w:r>
      <w:r w:rsidRPr="0033361D">
        <w:rPr>
          <w:sz w:val="26"/>
          <w:szCs w:val="26"/>
        </w:rPr>
        <w:t xml:space="preserve"> </w:t>
      </w:r>
      <w:r w:rsidRPr="009177CE">
        <w:rPr>
          <w:sz w:val="26"/>
          <w:szCs w:val="26"/>
        </w:rPr>
        <w:t>угоди</w:t>
      </w:r>
      <w:r w:rsidRPr="0033361D">
        <w:rPr>
          <w:sz w:val="26"/>
          <w:szCs w:val="26"/>
        </w:rPr>
        <w:t xml:space="preserve"> </w:t>
      </w:r>
      <w:r w:rsidRPr="009177CE">
        <w:rPr>
          <w:sz w:val="26"/>
          <w:szCs w:val="26"/>
        </w:rPr>
        <w:t>про</w:t>
      </w:r>
      <w:r w:rsidRPr="0033361D">
        <w:rPr>
          <w:sz w:val="26"/>
          <w:szCs w:val="26"/>
        </w:rPr>
        <w:t xml:space="preserve"> </w:t>
      </w:r>
      <w:r w:rsidRPr="009177CE">
        <w:rPr>
          <w:sz w:val="26"/>
          <w:szCs w:val="26"/>
        </w:rPr>
        <w:t>сп</w:t>
      </w:r>
      <w:r w:rsidRPr="0033361D">
        <w:rPr>
          <w:sz w:val="26"/>
          <w:szCs w:val="26"/>
        </w:rPr>
        <w:t>і</w:t>
      </w:r>
      <w:r w:rsidRPr="009177CE">
        <w:rPr>
          <w:sz w:val="26"/>
          <w:szCs w:val="26"/>
        </w:rPr>
        <w:t>вроб</w:t>
      </w:r>
      <w:r w:rsidRPr="0033361D">
        <w:rPr>
          <w:sz w:val="26"/>
          <w:szCs w:val="26"/>
        </w:rPr>
        <w:t>і</w:t>
      </w:r>
      <w:r w:rsidRPr="009177CE">
        <w:rPr>
          <w:sz w:val="26"/>
          <w:szCs w:val="26"/>
        </w:rPr>
        <w:t>тництво</w:t>
      </w:r>
      <w:r w:rsidRPr="0033361D">
        <w:rPr>
          <w:sz w:val="26"/>
          <w:szCs w:val="26"/>
        </w:rPr>
        <w:t xml:space="preserve">, </w:t>
      </w:r>
      <w:r w:rsidRPr="009177CE">
        <w:rPr>
          <w:sz w:val="26"/>
          <w:szCs w:val="26"/>
        </w:rPr>
        <w:t>встановлювати</w:t>
      </w:r>
      <w:r w:rsidRPr="0033361D">
        <w:rPr>
          <w:sz w:val="26"/>
          <w:szCs w:val="26"/>
        </w:rPr>
        <w:t xml:space="preserve"> </w:t>
      </w:r>
      <w:r w:rsidRPr="009177CE">
        <w:rPr>
          <w:sz w:val="26"/>
          <w:szCs w:val="26"/>
        </w:rPr>
        <w:t>прям</w:t>
      </w:r>
      <w:r w:rsidRPr="0033361D">
        <w:rPr>
          <w:sz w:val="26"/>
          <w:szCs w:val="26"/>
        </w:rPr>
        <w:t xml:space="preserve">і </w:t>
      </w:r>
      <w:r w:rsidRPr="009177CE">
        <w:rPr>
          <w:sz w:val="26"/>
          <w:szCs w:val="26"/>
        </w:rPr>
        <w:t>зв</w:t>
      </w:r>
      <w:r w:rsidRPr="0033361D">
        <w:rPr>
          <w:sz w:val="26"/>
          <w:szCs w:val="26"/>
        </w:rPr>
        <w:t>'язки з органами управління освітою, закладами</w:t>
      </w:r>
      <w:r w:rsidR="007D7495">
        <w:rPr>
          <w:sz w:val="26"/>
          <w:szCs w:val="26"/>
          <w:lang w:val="uk-UA"/>
        </w:rPr>
        <w:t xml:space="preserve"> освіти</w:t>
      </w:r>
      <w:r w:rsidRPr="0033361D">
        <w:rPr>
          <w:sz w:val="26"/>
          <w:szCs w:val="26"/>
        </w:rPr>
        <w:t xml:space="preserve">, науковими установами, </w:t>
      </w:r>
      <w:proofErr w:type="gramStart"/>
      <w:r w:rsidRPr="0033361D">
        <w:rPr>
          <w:sz w:val="26"/>
          <w:szCs w:val="26"/>
        </w:rPr>
        <w:t>п</w:t>
      </w:r>
      <w:proofErr w:type="gramEnd"/>
      <w:r w:rsidRPr="0033361D">
        <w:rPr>
          <w:sz w:val="26"/>
          <w:szCs w:val="26"/>
        </w:rPr>
        <w:t>ідприємствами, організаціями, громадськими об'єднаннями інших країн у встановленому законодавством порядку.</w:t>
      </w:r>
    </w:p>
    <w:p w:rsidR="0092516B" w:rsidRDefault="0092516B" w:rsidP="0092516B">
      <w:pPr>
        <w:tabs>
          <w:tab w:val="left" w:pos="1134"/>
        </w:tabs>
        <w:spacing w:after="120"/>
        <w:ind w:firstLine="709"/>
        <w:jc w:val="both"/>
        <w:rPr>
          <w:sz w:val="26"/>
          <w:szCs w:val="26"/>
        </w:rPr>
      </w:pPr>
      <w:r w:rsidRPr="0033361D">
        <w:rPr>
          <w:sz w:val="26"/>
          <w:szCs w:val="26"/>
        </w:rPr>
        <w:t>8.4.</w:t>
      </w:r>
      <w:r>
        <w:rPr>
          <w:sz w:val="26"/>
          <w:szCs w:val="26"/>
        </w:rPr>
        <w:t xml:space="preserve"> </w:t>
      </w:r>
      <w:proofErr w:type="gramStart"/>
      <w:r w:rsidRPr="0033361D">
        <w:rPr>
          <w:sz w:val="26"/>
          <w:szCs w:val="26"/>
        </w:rPr>
        <w:t>На</w:t>
      </w:r>
      <w:proofErr w:type="gramEnd"/>
      <w:r w:rsidRPr="0033361D">
        <w:rPr>
          <w:sz w:val="26"/>
          <w:szCs w:val="26"/>
        </w:rPr>
        <w:t xml:space="preserve"> </w:t>
      </w:r>
      <w:proofErr w:type="gramStart"/>
      <w:r w:rsidRPr="0033361D">
        <w:rPr>
          <w:sz w:val="26"/>
          <w:szCs w:val="26"/>
        </w:rPr>
        <w:t>основ</w:t>
      </w:r>
      <w:proofErr w:type="gramEnd"/>
      <w:r w:rsidRPr="0033361D">
        <w:rPr>
          <w:sz w:val="26"/>
          <w:szCs w:val="26"/>
        </w:rPr>
        <w:t xml:space="preserve">і </w:t>
      </w:r>
      <w:r w:rsidRPr="009177CE">
        <w:rPr>
          <w:sz w:val="26"/>
          <w:szCs w:val="26"/>
        </w:rPr>
        <w:t>укладених</w:t>
      </w:r>
      <w:r w:rsidRPr="0033361D">
        <w:rPr>
          <w:sz w:val="26"/>
          <w:szCs w:val="26"/>
        </w:rPr>
        <w:t xml:space="preserve"> </w:t>
      </w:r>
      <w:r w:rsidRPr="009177CE">
        <w:rPr>
          <w:sz w:val="26"/>
          <w:szCs w:val="26"/>
        </w:rPr>
        <w:t>угод</w:t>
      </w:r>
      <w:r w:rsidRPr="0033361D">
        <w:rPr>
          <w:sz w:val="26"/>
          <w:szCs w:val="26"/>
        </w:rPr>
        <w:t xml:space="preserve"> </w:t>
      </w:r>
      <w:r w:rsidRPr="009177CE">
        <w:rPr>
          <w:sz w:val="26"/>
          <w:szCs w:val="26"/>
        </w:rPr>
        <w:t>ма</w:t>
      </w:r>
      <w:r w:rsidRPr="0033361D">
        <w:rPr>
          <w:sz w:val="26"/>
          <w:szCs w:val="26"/>
        </w:rPr>
        <w:t xml:space="preserve">є </w:t>
      </w:r>
      <w:r w:rsidRPr="009177CE">
        <w:rPr>
          <w:sz w:val="26"/>
          <w:szCs w:val="26"/>
        </w:rPr>
        <w:t>право</w:t>
      </w:r>
      <w:r w:rsidRPr="0033361D">
        <w:rPr>
          <w:sz w:val="26"/>
          <w:szCs w:val="26"/>
        </w:rPr>
        <w:t xml:space="preserve"> </w:t>
      </w:r>
      <w:r w:rsidRPr="009177CE">
        <w:rPr>
          <w:sz w:val="26"/>
          <w:szCs w:val="26"/>
        </w:rPr>
        <w:t>проводити</w:t>
      </w:r>
      <w:r w:rsidRPr="0033361D">
        <w:rPr>
          <w:sz w:val="26"/>
          <w:szCs w:val="26"/>
        </w:rPr>
        <w:t xml:space="preserve"> </w:t>
      </w:r>
      <w:r w:rsidRPr="009177CE">
        <w:rPr>
          <w:sz w:val="26"/>
          <w:szCs w:val="26"/>
        </w:rPr>
        <w:t>обм</w:t>
      </w:r>
      <w:r w:rsidRPr="0033361D">
        <w:rPr>
          <w:sz w:val="26"/>
          <w:szCs w:val="26"/>
        </w:rPr>
        <w:t>і</w:t>
      </w:r>
      <w:r w:rsidRPr="009177CE">
        <w:rPr>
          <w:sz w:val="26"/>
          <w:szCs w:val="26"/>
        </w:rPr>
        <w:t>ни</w:t>
      </w:r>
      <w:r w:rsidRPr="0033361D">
        <w:rPr>
          <w:sz w:val="26"/>
          <w:szCs w:val="26"/>
        </w:rPr>
        <w:t xml:space="preserve"> </w:t>
      </w:r>
      <w:r w:rsidRPr="009177CE">
        <w:rPr>
          <w:sz w:val="26"/>
          <w:szCs w:val="26"/>
        </w:rPr>
        <w:t>учн</w:t>
      </w:r>
      <w:r w:rsidRPr="0033361D">
        <w:rPr>
          <w:sz w:val="26"/>
          <w:szCs w:val="26"/>
        </w:rPr>
        <w:t>і</w:t>
      </w:r>
      <w:r w:rsidRPr="009177CE">
        <w:rPr>
          <w:sz w:val="26"/>
          <w:szCs w:val="26"/>
        </w:rPr>
        <w:t>вськими</w:t>
      </w:r>
      <w:r w:rsidRPr="0033361D">
        <w:rPr>
          <w:sz w:val="26"/>
          <w:szCs w:val="26"/>
        </w:rPr>
        <w:t xml:space="preserve"> </w:t>
      </w:r>
      <w:r w:rsidRPr="009177CE">
        <w:rPr>
          <w:sz w:val="26"/>
          <w:szCs w:val="26"/>
        </w:rPr>
        <w:t>колективами</w:t>
      </w:r>
      <w:r w:rsidRPr="0033361D">
        <w:rPr>
          <w:sz w:val="26"/>
          <w:szCs w:val="26"/>
        </w:rPr>
        <w:t xml:space="preserve">, </w:t>
      </w:r>
      <w:r w:rsidRPr="009177CE">
        <w:rPr>
          <w:sz w:val="26"/>
          <w:szCs w:val="26"/>
        </w:rPr>
        <w:t>сп</w:t>
      </w:r>
      <w:r w:rsidRPr="0033361D">
        <w:rPr>
          <w:sz w:val="26"/>
          <w:szCs w:val="26"/>
        </w:rPr>
        <w:t>і</w:t>
      </w:r>
      <w:r w:rsidRPr="009177CE">
        <w:rPr>
          <w:sz w:val="26"/>
          <w:szCs w:val="26"/>
        </w:rPr>
        <w:t>льн</w:t>
      </w:r>
      <w:r w:rsidRPr="0033361D">
        <w:rPr>
          <w:sz w:val="26"/>
          <w:szCs w:val="26"/>
        </w:rPr>
        <w:t xml:space="preserve">і </w:t>
      </w:r>
      <w:r w:rsidRPr="009177CE">
        <w:rPr>
          <w:sz w:val="26"/>
          <w:szCs w:val="26"/>
        </w:rPr>
        <w:t>заходи</w:t>
      </w:r>
      <w:r w:rsidRPr="0033361D">
        <w:rPr>
          <w:sz w:val="26"/>
          <w:szCs w:val="26"/>
        </w:rPr>
        <w:t>.</w:t>
      </w:r>
    </w:p>
    <w:p w:rsidR="0092516B" w:rsidRPr="007D7495" w:rsidRDefault="0092516B" w:rsidP="007D7495">
      <w:pPr>
        <w:spacing w:line="276" w:lineRule="auto"/>
        <w:jc w:val="both"/>
        <w:rPr>
          <w:sz w:val="26"/>
          <w:szCs w:val="26"/>
          <w:lang w:val="uk-UA"/>
        </w:rPr>
      </w:pPr>
      <w:bookmarkStart w:id="9" w:name="bookmark7"/>
      <w:r w:rsidRPr="0033361D">
        <w:rPr>
          <w:b/>
          <w:bCs/>
          <w:sz w:val="26"/>
          <w:szCs w:val="26"/>
          <w:u w:val="single"/>
        </w:rPr>
        <w:t xml:space="preserve">9. КОНТРОЛЬ ЗА ДІЯЛЬНІСТЮ </w:t>
      </w:r>
      <w:bookmarkEnd w:id="9"/>
      <w:r w:rsidR="007D7495">
        <w:rPr>
          <w:b/>
          <w:bCs/>
          <w:sz w:val="26"/>
          <w:szCs w:val="26"/>
          <w:u w:val="single"/>
          <w:lang w:val="uk-UA"/>
        </w:rPr>
        <w:t>ЦЕНТРУ ПОЗАШКІЛЬНОЇ ОСВІТИ</w:t>
      </w:r>
    </w:p>
    <w:p w:rsidR="0092516B" w:rsidRPr="007D7495" w:rsidRDefault="0092516B" w:rsidP="0092516B">
      <w:pPr>
        <w:tabs>
          <w:tab w:val="left" w:pos="1134"/>
        </w:tabs>
        <w:spacing w:after="120"/>
        <w:ind w:firstLine="709"/>
        <w:jc w:val="both"/>
        <w:rPr>
          <w:sz w:val="26"/>
          <w:szCs w:val="26"/>
          <w:lang w:val="uk-UA"/>
        </w:rPr>
      </w:pPr>
      <w:r w:rsidRPr="007D7495">
        <w:rPr>
          <w:sz w:val="26"/>
          <w:szCs w:val="26"/>
          <w:lang w:val="uk-UA"/>
        </w:rPr>
        <w:t xml:space="preserve">9.1. Державний контроль за діяльністю </w:t>
      </w:r>
      <w:r w:rsidR="007D7495">
        <w:rPr>
          <w:sz w:val="26"/>
          <w:szCs w:val="26"/>
          <w:lang w:val="uk-UA"/>
        </w:rPr>
        <w:t>Центру</w:t>
      </w:r>
      <w:r w:rsidRPr="007D7495">
        <w:rPr>
          <w:sz w:val="26"/>
          <w:szCs w:val="26"/>
          <w:lang w:val="uk-UA"/>
        </w:rPr>
        <w:t xml:space="preserve"> здійснюють Міністерство освіти і науки У</w:t>
      </w:r>
      <w:r w:rsidR="007D7495">
        <w:rPr>
          <w:sz w:val="26"/>
          <w:szCs w:val="26"/>
          <w:lang w:val="uk-UA"/>
        </w:rPr>
        <w:t>країни, інші центральні органи</w:t>
      </w:r>
      <w:r w:rsidRPr="007D7495">
        <w:rPr>
          <w:sz w:val="26"/>
          <w:szCs w:val="26"/>
          <w:lang w:val="uk-UA"/>
        </w:rPr>
        <w:t xml:space="preserve"> виконавчої влади, відділ освіти </w:t>
      </w:r>
      <w:r w:rsidR="007D7495">
        <w:rPr>
          <w:sz w:val="26"/>
          <w:szCs w:val="26"/>
          <w:lang w:val="uk-UA"/>
        </w:rPr>
        <w:t>Городищенської</w:t>
      </w:r>
      <w:r w:rsidRPr="007D7495">
        <w:rPr>
          <w:sz w:val="26"/>
          <w:szCs w:val="26"/>
          <w:lang w:val="uk-UA"/>
        </w:rPr>
        <w:t xml:space="preserve"> міської ради .</w:t>
      </w:r>
    </w:p>
    <w:p w:rsidR="0092516B" w:rsidRPr="0033361D" w:rsidRDefault="0092516B" w:rsidP="0092516B">
      <w:pPr>
        <w:tabs>
          <w:tab w:val="left" w:pos="1134"/>
        </w:tabs>
        <w:ind w:firstLine="709"/>
        <w:jc w:val="both"/>
        <w:rPr>
          <w:sz w:val="26"/>
          <w:szCs w:val="26"/>
        </w:rPr>
      </w:pPr>
      <w:r w:rsidRPr="0033361D">
        <w:rPr>
          <w:sz w:val="26"/>
          <w:szCs w:val="26"/>
        </w:rPr>
        <w:t>9.2.</w:t>
      </w:r>
      <w:r>
        <w:rPr>
          <w:sz w:val="26"/>
          <w:szCs w:val="26"/>
        </w:rPr>
        <w:t xml:space="preserve"> </w:t>
      </w:r>
      <w:r w:rsidRPr="0033361D">
        <w:rPr>
          <w:sz w:val="26"/>
          <w:szCs w:val="26"/>
        </w:rPr>
        <w:t xml:space="preserve">Державний нагляд (контроль) у сфері </w:t>
      </w:r>
      <w:r w:rsidRPr="009177CE">
        <w:rPr>
          <w:sz w:val="26"/>
          <w:szCs w:val="26"/>
        </w:rPr>
        <w:t>позашк</w:t>
      </w:r>
      <w:r w:rsidRPr="0033361D">
        <w:rPr>
          <w:sz w:val="26"/>
          <w:szCs w:val="26"/>
        </w:rPr>
        <w:t>і</w:t>
      </w:r>
      <w:r w:rsidRPr="009177CE">
        <w:rPr>
          <w:sz w:val="26"/>
          <w:szCs w:val="26"/>
        </w:rPr>
        <w:t>льно</w:t>
      </w:r>
      <w:r w:rsidRPr="0033361D">
        <w:rPr>
          <w:sz w:val="26"/>
          <w:szCs w:val="26"/>
        </w:rPr>
        <w:t xml:space="preserve">ї </w:t>
      </w:r>
      <w:r w:rsidRPr="009177CE">
        <w:rPr>
          <w:sz w:val="26"/>
          <w:szCs w:val="26"/>
        </w:rPr>
        <w:t>осв</w:t>
      </w:r>
      <w:r w:rsidRPr="0033361D">
        <w:rPr>
          <w:sz w:val="26"/>
          <w:szCs w:val="26"/>
        </w:rPr>
        <w:t>і</w:t>
      </w:r>
      <w:r w:rsidRPr="009177CE">
        <w:rPr>
          <w:sz w:val="26"/>
          <w:szCs w:val="26"/>
        </w:rPr>
        <w:t>ти</w:t>
      </w:r>
      <w:r w:rsidRPr="0033361D">
        <w:rPr>
          <w:sz w:val="26"/>
          <w:szCs w:val="26"/>
        </w:rPr>
        <w:t xml:space="preserve"> </w:t>
      </w:r>
      <w:r w:rsidRPr="009177CE">
        <w:rPr>
          <w:sz w:val="26"/>
          <w:szCs w:val="26"/>
        </w:rPr>
        <w:t>зд</w:t>
      </w:r>
      <w:r w:rsidRPr="0033361D">
        <w:rPr>
          <w:sz w:val="26"/>
          <w:szCs w:val="26"/>
        </w:rPr>
        <w:t>і</w:t>
      </w:r>
      <w:r w:rsidRPr="009177CE">
        <w:rPr>
          <w:sz w:val="26"/>
          <w:szCs w:val="26"/>
        </w:rPr>
        <w:t>йсню</w:t>
      </w:r>
      <w:r w:rsidRPr="0033361D">
        <w:rPr>
          <w:sz w:val="26"/>
          <w:szCs w:val="26"/>
        </w:rPr>
        <w:t>є</w:t>
      </w:r>
      <w:r w:rsidRPr="009177CE">
        <w:rPr>
          <w:sz w:val="26"/>
          <w:szCs w:val="26"/>
        </w:rPr>
        <w:t>ться</w:t>
      </w:r>
      <w:r w:rsidRPr="0033361D">
        <w:rPr>
          <w:sz w:val="26"/>
          <w:szCs w:val="26"/>
        </w:rPr>
        <w:t xml:space="preserve"> </w:t>
      </w:r>
      <w:r w:rsidRPr="009177CE">
        <w:rPr>
          <w:sz w:val="26"/>
          <w:szCs w:val="26"/>
        </w:rPr>
        <w:t>в</w:t>
      </w:r>
      <w:r w:rsidRPr="0033361D">
        <w:rPr>
          <w:sz w:val="26"/>
          <w:szCs w:val="26"/>
        </w:rPr>
        <w:t>і</w:t>
      </w:r>
      <w:r w:rsidRPr="009177CE">
        <w:rPr>
          <w:sz w:val="26"/>
          <w:szCs w:val="26"/>
        </w:rPr>
        <w:t>дпов</w:t>
      </w:r>
      <w:r w:rsidRPr="0033361D">
        <w:rPr>
          <w:sz w:val="26"/>
          <w:szCs w:val="26"/>
        </w:rPr>
        <w:t>і</w:t>
      </w:r>
      <w:r w:rsidRPr="009177CE">
        <w:rPr>
          <w:sz w:val="26"/>
          <w:szCs w:val="26"/>
        </w:rPr>
        <w:t>дно</w:t>
      </w:r>
      <w:r w:rsidRPr="0033361D">
        <w:rPr>
          <w:sz w:val="26"/>
          <w:szCs w:val="26"/>
        </w:rPr>
        <w:t xml:space="preserve"> </w:t>
      </w:r>
      <w:proofErr w:type="gramStart"/>
      <w:r w:rsidRPr="009177CE">
        <w:rPr>
          <w:sz w:val="26"/>
          <w:szCs w:val="26"/>
        </w:rPr>
        <w:t>до</w:t>
      </w:r>
      <w:proofErr w:type="gramEnd"/>
      <w:r w:rsidRPr="0033361D">
        <w:rPr>
          <w:sz w:val="26"/>
          <w:szCs w:val="26"/>
        </w:rPr>
        <w:t xml:space="preserve"> </w:t>
      </w:r>
      <w:r w:rsidRPr="009177CE">
        <w:rPr>
          <w:sz w:val="26"/>
          <w:szCs w:val="26"/>
        </w:rPr>
        <w:t>Закону</w:t>
      </w:r>
      <w:r w:rsidRPr="0033361D">
        <w:rPr>
          <w:sz w:val="26"/>
          <w:szCs w:val="26"/>
        </w:rPr>
        <w:t xml:space="preserve"> </w:t>
      </w:r>
      <w:r w:rsidRPr="009177CE">
        <w:rPr>
          <w:sz w:val="26"/>
          <w:szCs w:val="26"/>
        </w:rPr>
        <w:t>Укра</w:t>
      </w:r>
      <w:r w:rsidRPr="0033361D">
        <w:rPr>
          <w:sz w:val="26"/>
          <w:szCs w:val="26"/>
        </w:rPr>
        <w:t>ї</w:t>
      </w:r>
      <w:r w:rsidRPr="009177CE">
        <w:rPr>
          <w:sz w:val="26"/>
          <w:szCs w:val="26"/>
        </w:rPr>
        <w:t>ни</w:t>
      </w:r>
      <w:r w:rsidRPr="0033361D">
        <w:rPr>
          <w:sz w:val="26"/>
          <w:szCs w:val="26"/>
        </w:rPr>
        <w:t xml:space="preserve"> "</w:t>
      </w:r>
      <w:r w:rsidRPr="009177CE">
        <w:rPr>
          <w:sz w:val="26"/>
          <w:szCs w:val="26"/>
        </w:rPr>
        <w:t>Про</w:t>
      </w:r>
      <w:r w:rsidRPr="0033361D">
        <w:rPr>
          <w:sz w:val="26"/>
          <w:szCs w:val="26"/>
        </w:rPr>
        <w:t xml:space="preserve"> </w:t>
      </w:r>
      <w:r w:rsidRPr="009177CE">
        <w:rPr>
          <w:sz w:val="26"/>
          <w:szCs w:val="26"/>
        </w:rPr>
        <w:t>осв</w:t>
      </w:r>
      <w:r w:rsidRPr="0033361D">
        <w:rPr>
          <w:sz w:val="26"/>
          <w:szCs w:val="26"/>
        </w:rPr>
        <w:t>і</w:t>
      </w:r>
      <w:r w:rsidRPr="009177CE">
        <w:rPr>
          <w:sz w:val="26"/>
          <w:szCs w:val="26"/>
        </w:rPr>
        <w:t>ту</w:t>
      </w:r>
      <w:r w:rsidRPr="0033361D">
        <w:rPr>
          <w:sz w:val="26"/>
          <w:szCs w:val="26"/>
        </w:rPr>
        <w:t xml:space="preserve">". </w:t>
      </w:r>
      <w:r w:rsidRPr="009177CE">
        <w:rPr>
          <w:sz w:val="26"/>
          <w:szCs w:val="26"/>
        </w:rPr>
        <w:t>Формами</w:t>
      </w:r>
      <w:r w:rsidRPr="0033361D">
        <w:rPr>
          <w:sz w:val="26"/>
          <w:szCs w:val="26"/>
        </w:rPr>
        <w:t xml:space="preserve"> </w:t>
      </w:r>
      <w:r w:rsidRPr="009177CE">
        <w:rPr>
          <w:sz w:val="26"/>
          <w:szCs w:val="26"/>
        </w:rPr>
        <w:t>заход</w:t>
      </w:r>
      <w:r w:rsidRPr="0033361D">
        <w:rPr>
          <w:sz w:val="26"/>
          <w:szCs w:val="26"/>
        </w:rPr>
        <w:t>і</w:t>
      </w:r>
      <w:r w:rsidRPr="009177CE">
        <w:rPr>
          <w:sz w:val="26"/>
          <w:szCs w:val="26"/>
        </w:rPr>
        <w:t>в</w:t>
      </w:r>
      <w:r w:rsidRPr="0033361D">
        <w:rPr>
          <w:sz w:val="26"/>
          <w:szCs w:val="26"/>
        </w:rPr>
        <w:t xml:space="preserve"> </w:t>
      </w:r>
      <w:r w:rsidRPr="009177CE">
        <w:rPr>
          <w:sz w:val="26"/>
          <w:szCs w:val="26"/>
        </w:rPr>
        <w:t>д</w:t>
      </w:r>
      <w:r w:rsidRPr="0033361D">
        <w:rPr>
          <w:sz w:val="26"/>
          <w:szCs w:val="26"/>
        </w:rPr>
        <w:t>ержавного нагляду (контролю) у сфері позашкільної освіти</w:t>
      </w:r>
      <w:proofErr w:type="gramStart"/>
      <w:r w:rsidRPr="0033361D">
        <w:rPr>
          <w:sz w:val="26"/>
          <w:szCs w:val="26"/>
        </w:rPr>
        <w:t xml:space="preserve"> є:</w:t>
      </w:r>
      <w:proofErr w:type="gramEnd"/>
      <w:r w:rsidRPr="0033361D">
        <w:rPr>
          <w:sz w:val="26"/>
          <w:szCs w:val="26"/>
        </w:rPr>
        <w:t xml:space="preserve"> </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плановий інституційний аудит не більше одного разу на 10 рокі</w:t>
      </w:r>
      <w:proofErr w:type="gramStart"/>
      <w:r w:rsidRPr="0033361D">
        <w:rPr>
          <w:sz w:val="26"/>
          <w:szCs w:val="26"/>
        </w:rPr>
        <w:t>в</w:t>
      </w:r>
      <w:proofErr w:type="gramEnd"/>
      <w:r w:rsidRPr="0033361D">
        <w:rPr>
          <w:sz w:val="26"/>
          <w:szCs w:val="26"/>
        </w:rPr>
        <w:t>;</w:t>
      </w:r>
    </w:p>
    <w:p w:rsidR="0092516B" w:rsidRPr="0033361D" w:rsidRDefault="0092516B" w:rsidP="0092516B">
      <w:pPr>
        <w:pStyle w:val="a6"/>
        <w:numPr>
          <w:ilvl w:val="1"/>
          <w:numId w:val="13"/>
        </w:numPr>
        <w:ind w:left="1134" w:hanging="425"/>
        <w:contextualSpacing w:val="0"/>
        <w:jc w:val="both"/>
        <w:rPr>
          <w:sz w:val="26"/>
          <w:szCs w:val="26"/>
        </w:rPr>
      </w:pPr>
      <w:r w:rsidRPr="0033361D">
        <w:rPr>
          <w:sz w:val="26"/>
          <w:szCs w:val="26"/>
        </w:rPr>
        <w:t xml:space="preserve">позапланова </w:t>
      </w:r>
      <w:proofErr w:type="gramStart"/>
      <w:r w:rsidRPr="0033361D">
        <w:rPr>
          <w:sz w:val="26"/>
          <w:szCs w:val="26"/>
        </w:rPr>
        <w:t>перев</w:t>
      </w:r>
      <w:proofErr w:type="gramEnd"/>
      <w:r w:rsidRPr="0033361D">
        <w:rPr>
          <w:sz w:val="26"/>
          <w:szCs w:val="26"/>
        </w:rPr>
        <w:t xml:space="preserve">ірка. </w:t>
      </w:r>
    </w:p>
    <w:p w:rsidR="0092516B" w:rsidRPr="0033361D" w:rsidRDefault="0092516B" w:rsidP="0092516B">
      <w:pPr>
        <w:tabs>
          <w:tab w:val="left" w:pos="1134"/>
        </w:tabs>
        <w:spacing w:before="120" w:after="120"/>
        <w:ind w:firstLine="709"/>
        <w:jc w:val="both"/>
        <w:rPr>
          <w:sz w:val="26"/>
          <w:szCs w:val="26"/>
        </w:rPr>
      </w:pPr>
      <w:r w:rsidRPr="0033361D">
        <w:rPr>
          <w:sz w:val="26"/>
          <w:szCs w:val="26"/>
        </w:rPr>
        <w:t xml:space="preserve">Центральний орган виконавчої влади із забезпечення якості освіти та його територіальні органи проводять інституційні аудити та позапланові </w:t>
      </w:r>
      <w:proofErr w:type="gramStart"/>
      <w:r w:rsidRPr="0033361D">
        <w:rPr>
          <w:sz w:val="26"/>
          <w:szCs w:val="26"/>
        </w:rPr>
        <w:t>перев</w:t>
      </w:r>
      <w:proofErr w:type="gramEnd"/>
      <w:r w:rsidRPr="0033361D">
        <w:rPr>
          <w:sz w:val="26"/>
          <w:szCs w:val="26"/>
        </w:rPr>
        <w:t>ірки відповідно до цього Закону та згідно з порядками, затвердженими центральним органом виконавчої влади у сфері освіти і науки.</w:t>
      </w:r>
    </w:p>
    <w:p w:rsidR="0092516B" w:rsidRPr="0033361D" w:rsidRDefault="0092516B" w:rsidP="0092516B">
      <w:pPr>
        <w:tabs>
          <w:tab w:val="left" w:pos="1134"/>
        </w:tabs>
        <w:spacing w:after="120"/>
        <w:ind w:firstLine="709"/>
        <w:jc w:val="both"/>
        <w:rPr>
          <w:sz w:val="26"/>
          <w:szCs w:val="26"/>
        </w:rPr>
      </w:pPr>
      <w:r w:rsidRPr="0033361D">
        <w:rPr>
          <w:sz w:val="26"/>
          <w:szCs w:val="26"/>
        </w:rPr>
        <w:t>9.3.</w:t>
      </w:r>
      <w:r w:rsidRPr="005131BE">
        <w:rPr>
          <w:sz w:val="26"/>
          <w:szCs w:val="26"/>
        </w:rPr>
        <w:t xml:space="preserve"> </w:t>
      </w:r>
      <w:r w:rsidRPr="0033361D">
        <w:rPr>
          <w:sz w:val="26"/>
          <w:szCs w:val="26"/>
        </w:rPr>
        <w:t>Внутрі</w:t>
      </w:r>
      <w:r w:rsidRPr="009177CE">
        <w:rPr>
          <w:sz w:val="26"/>
          <w:szCs w:val="26"/>
        </w:rPr>
        <w:t>шня</w:t>
      </w:r>
      <w:r w:rsidRPr="0033361D">
        <w:rPr>
          <w:sz w:val="26"/>
          <w:szCs w:val="26"/>
        </w:rPr>
        <w:t xml:space="preserve"> </w:t>
      </w:r>
      <w:r w:rsidRPr="009177CE">
        <w:rPr>
          <w:sz w:val="26"/>
          <w:szCs w:val="26"/>
        </w:rPr>
        <w:t>система</w:t>
      </w:r>
      <w:r w:rsidRPr="0033361D">
        <w:rPr>
          <w:sz w:val="26"/>
          <w:szCs w:val="26"/>
        </w:rPr>
        <w:t xml:space="preserve"> </w:t>
      </w:r>
      <w:r w:rsidRPr="009177CE">
        <w:rPr>
          <w:sz w:val="26"/>
          <w:szCs w:val="26"/>
        </w:rPr>
        <w:t>забезпечення</w:t>
      </w:r>
      <w:r w:rsidRPr="0033361D">
        <w:rPr>
          <w:sz w:val="26"/>
          <w:szCs w:val="26"/>
        </w:rPr>
        <w:t xml:space="preserve"> </w:t>
      </w:r>
      <w:r w:rsidRPr="009177CE">
        <w:rPr>
          <w:sz w:val="26"/>
          <w:szCs w:val="26"/>
        </w:rPr>
        <w:t>якост</w:t>
      </w:r>
      <w:r w:rsidRPr="0033361D">
        <w:rPr>
          <w:sz w:val="26"/>
          <w:szCs w:val="26"/>
        </w:rPr>
        <w:t xml:space="preserve">і </w:t>
      </w:r>
      <w:r w:rsidRPr="009177CE">
        <w:rPr>
          <w:sz w:val="26"/>
          <w:szCs w:val="26"/>
        </w:rPr>
        <w:t>осв</w:t>
      </w:r>
      <w:r w:rsidRPr="0033361D">
        <w:rPr>
          <w:sz w:val="26"/>
          <w:szCs w:val="26"/>
        </w:rPr>
        <w:t>і</w:t>
      </w:r>
      <w:r w:rsidRPr="009177CE">
        <w:rPr>
          <w:sz w:val="26"/>
          <w:szCs w:val="26"/>
        </w:rPr>
        <w:t>ти</w:t>
      </w:r>
      <w:r w:rsidRPr="0033361D">
        <w:rPr>
          <w:sz w:val="26"/>
          <w:szCs w:val="26"/>
        </w:rPr>
        <w:t xml:space="preserve"> </w:t>
      </w:r>
      <w:r w:rsidRPr="009177CE">
        <w:rPr>
          <w:sz w:val="26"/>
          <w:szCs w:val="26"/>
        </w:rPr>
        <w:t>форму</w:t>
      </w:r>
      <w:r w:rsidRPr="0033361D">
        <w:rPr>
          <w:sz w:val="26"/>
          <w:szCs w:val="26"/>
        </w:rPr>
        <w:t>є</w:t>
      </w:r>
      <w:r w:rsidRPr="009177CE">
        <w:rPr>
          <w:sz w:val="26"/>
          <w:szCs w:val="26"/>
        </w:rPr>
        <w:t>ться</w:t>
      </w:r>
      <w:r w:rsidRPr="0033361D">
        <w:rPr>
          <w:sz w:val="26"/>
          <w:szCs w:val="26"/>
        </w:rPr>
        <w:t xml:space="preserve"> </w:t>
      </w:r>
      <w:r w:rsidRPr="009177CE">
        <w:rPr>
          <w:sz w:val="26"/>
          <w:szCs w:val="26"/>
        </w:rPr>
        <w:t>закладом</w:t>
      </w:r>
      <w:r w:rsidRPr="0033361D">
        <w:rPr>
          <w:sz w:val="26"/>
          <w:szCs w:val="26"/>
        </w:rPr>
        <w:t xml:space="preserve"> </w:t>
      </w:r>
      <w:r w:rsidRPr="009177CE">
        <w:rPr>
          <w:sz w:val="26"/>
          <w:szCs w:val="26"/>
        </w:rPr>
        <w:t>осв</w:t>
      </w:r>
      <w:r w:rsidRPr="0033361D">
        <w:rPr>
          <w:sz w:val="26"/>
          <w:szCs w:val="26"/>
        </w:rPr>
        <w:t>і</w:t>
      </w:r>
      <w:r w:rsidRPr="009177CE">
        <w:rPr>
          <w:sz w:val="26"/>
          <w:szCs w:val="26"/>
        </w:rPr>
        <w:t>ти</w:t>
      </w:r>
      <w:r w:rsidRPr="0033361D">
        <w:rPr>
          <w:sz w:val="26"/>
          <w:szCs w:val="26"/>
        </w:rPr>
        <w:t xml:space="preserve"> </w:t>
      </w:r>
      <w:r w:rsidRPr="009177CE">
        <w:rPr>
          <w:sz w:val="26"/>
          <w:szCs w:val="26"/>
        </w:rPr>
        <w:t>в</w:t>
      </w:r>
      <w:r w:rsidRPr="0033361D">
        <w:rPr>
          <w:sz w:val="26"/>
          <w:szCs w:val="26"/>
        </w:rPr>
        <w:t>і</w:t>
      </w:r>
      <w:r w:rsidRPr="009177CE">
        <w:rPr>
          <w:sz w:val="26"/>
          <w:szCs w:val="26"/>
        </w:rPr>
        <w:t>дпов</w:t>
      </w:r>
      <w:r w:rsidRPr="0033361D">
        <w:rPr>
          <w:sz w:val="26"/>
          <w:szCs w:val="26"/>
        </w:rPr>
        <w:t>і</w:t>
      </w:r>
      <w:r w:rsidRPr="009177CE">
        <w:rPr>
          <w:sz w:val="26"/>
          <w:szCs w:val="26"/>
        </w:rPr>
        <w:t>дно</w:t>
      </w:r>
      <w:r w:rsidRPr="0033361D">
        <w:rPr>
          <w:sz w:val="26"/>
          <w:szCs w:val="26"/>
        </w:rPr>
        <w:t xml:space="preserve"> </w:t>
      </w:r>
      <w:proofErr w:type="gramStart"/>
      <w:r w:rsidRPr="009177CE">
        <w:rPr>
          <w:sz w:val="26"/>
          <w:szCs w:val="26"/>
        </w:rPr>
        <w:t>до</w:t>
      </w:r>
      <w:proofErr w:type="gramEnd"/>
      <w:r w:rsidRPr="0033361D">
        <w:rPr>
          <w:sz w:val="26"/>
          <w:szCs w:val="26"/>
        </w:rPr>
        <w:t xml:space="preserve"> </w:t>
      </w:r>
      <w:r w:rsidRPr="009177CE">
        <w:rPr>
          <w:sz w:val="26"/>
          <w:szCs w:val="26"/>
        </w:rPr>
        <w:t>Зак</w:t>
      </w:r>
      <w:r w:rsidRPr="0033361D">
        <w:rPr>
          <w:sz w:val="26"/>
          <w:szCs w:val="26"/>
        </w:rPr>
        <w:t xml:space="preserve">онів України "Про освіту", "Про позашкільну освіту", з урахуванням рекомендацій, що розробляються центральним органом виконавчої влади із забезпечення якості освіти. </w:t>
      </w:r>
    </w:p>
    <w:p w:rsidR="0092516B" w:rsidRPr="0033361D" w:rsidRDefault="0092516B" w:rsidP="0092516B">
      <w:pPr>
        <w:tabs>
          <w:tab w:val="left" w:pos="1134"/>
        </w:tabs>
        <w:spacing w:after="120"/>
        <w:ind w:firstLine="709"/>
        <w:jc w:val="both"/>
        <w:rPr>
          <w:sz w:val="26"/>
          <w:szCs w:val="26"/>
        </w:rPr>
      </w:pPr>
      <w:r w:rsidRPr="0033361D">
        <w:rPr>
          <w:sz w:val="26"/>
          <w:szCs w:val="26"/>
        </w:rPr>
        <w:t>9.4.</w:t>
      </w:r>
      <w:r w:rsidRPr="005131BE">
        <w:rPr>
          <w:sz w:val="26"/>
          <w:szCs w:val="26"/>
        </w:rPr>
        <w:t xml:space="preserve"> </w:t>
      </w:r>
      <w:r w:rsidRPr="0033361D">
        <w:rPr>
          <w:sz w:val="26"/>
          <w:szCs w:val="26"/>
        </w:rPr>
        <w:t>Система зовні</w:t>
      </w:r>
      <w:r w:rsidRPr="009177CE">
        <w:rPr>
          <w:sz w:val="26"/>
          <w:szCs w:val="26"/>
        </w:rPr>
        <w:t>шнього</w:t>
      </w:r>
      <w:r w:rsidRPr="0033361D">
        <w:rPr>
          <w:sz w:val="26"/>
          <w:szCs w:val="26"/>
        </w:rPr>
        <w:t xml:space="preserve"> </w:t>
      </w:r>
      <w:r w:rsidRPr="009177CE">
        <w:rPr>
          <w:sz w:val="26"/>
          <w:szCs w:val="26"/>
        </w:rPr>
        <w:t>забезпечення</w:t>
      </w:r>
      <w:r w:rsidRPr="0033361D">
        <w:rPr>
          <w:sz w:val="26"/>
          <w:szCs w:val="26"/>
        </w:rPr>
        <w:t xml:space="preserve"> </w:t>
      </w:r>
      <w:r w:rsidRPr="009177CE">
        <w:rPr>
          <w:sz w:val="26"/>
          <w:szCs w:val="26"/>
        </w:rPr>
        <w:t>якост</w:t>
      </w:r>
      <w:r w:rsidRPr="0033361D">
        <w:rPr>
          <w:sz w:val="26"/>
          <w:szCs w:val="26"/>
        </w:rPr>
        <w:t xml:space="preserve">і </w:t>
      </w:r>
      <w:r w:rsidRPr="009177CE">
        <w:rPr>
          <w:sz w:val="26"/>
          <w:szCs w:val="26"/>
        </w:rPr>
        <w:t>позашк</w:t>
      </w:r>
      <w:r w:rsidRPr="0033361D">
        <w:rPr>
          <w:sz w:val="26"/>
          <w:szCs w:val="26"/>
        </w:rPr>
        <w:t>і</w:t>
      </w:r>
      <w:r w:rsidRPr="009177CE">
        <w:rPr>
          <w:sz w:val="26"/>
          <w:szCs w:val="26"/>
        </w:rPr>
        <w:t>льно</w:t>
      </w:r>
      <w:r w:rsidRPr="0033361D">
        <w:rPr>
          <w:sz w:val="26"/>
          <w:szCs w:val="26"/>
        </w:rPr>
        <w:t xml:space="preserve">ї </w:t>
      </w:r>
      <w:r w:rsidRPr="009177CE">
        <w:rPr>
          <w:sz w:val="26"/>
          <w:szCs w:val="26"/>
        </w:rPr>
        <w:t>осв</w:t>
      </w:r>
      <w:r w:rsidRPr="0033361D">
        <w:rPr>
          <w:sz w:val="26"/>
          <w:szCs w:val="26"/>
        </w:rPr>
        <w:t>і</w:t>
      </w:r>
      <w:r w:rsidRPr="009177CE">
        <w:rPr>
          <w:sz w:val="26"/>
          <w:szCs w:val="26"/>
        </w:rPr>
        <w:t>ти</w:t>
      </w:r>
      <w:r w:rsidRPr="0033361D">
        <w:rPr>
          <w:sz w:val="26"/>
          <w:szCs w:val="26"/>
        </w:rPr>
        <w:t xml:space="preserve"> </w:t>
      </w:r>
      <w:r w:rsidRPr="009177CE">
        <w:rPr>
          <w:sz w:val="26"/>
          <w:szCs w:val="26"/>
        </w:rPr>
        <w:t>включа</w:t>
      </w:r>
      <w:r w:rsidRPr="0033361D">
        <w:rPr>
          <w:sz w:val="26"/>
          <w:szCs w:val="26"/>
        </w:rPr>
        <w:t xml:space="preserve">є </w:t>
      </w:r>
      <w:r w:rsidRPr="009177CE">
        <w:rPr>
          <w:sz w:val="26"/>
          <w:szCs w:val="26"/>
        </w:rPr>
        <w:t>основн</w:t>
      </w:r>
      <w:r w:rsidRPr="0033361D">
        <w:rPr>
          <w:sz w:val="26"/>
          <w:szCs w:val="26"/>
        </w:rPr>
        <w:t>і і</w:t>
      </w:r>
      <w:r w:rsidRPr="009177CE">
        <w:rPr>
          <w:sz w:val="26"/>
          <w:szCs w:val="26"/>
        </w:rPr>
        <w:t>нструменти</w:t>
      </w:r>
      <w:r w:rsidRPr="0033361D">
        <w:rPr>
          <w:sz w:val="26"/>
          <w:szCs w:val="26"/>
        </w:rPr>
        <w:t xml:space="preserve">, процедури та заходи забезпечення і </w:t>
      </w:r>
      <w:proofErr w:type="gramStart"/>
      <w:r w:rsidRPr="0033361D">
        <w:rPr>
          <w:sz w:val="26"/>
          <w:szCs w:val="26"/>
        </w:rPr>
        <w:t>п</w:t>
      </w:r>
      <w:proofErr w:type="gramEnd"/>
      <w:r w:rsidRPr="0033361D">
        <w:rPr>
          <w:sz w:val="26"/>
          <w:szCs w:val="26"/>
        </w:rPr>
        <w:t xml:space="preserve">ідвищення якості освіти: інституційний аудит; ліцензування освітньої діяльності; моніторинг якості освіти; атестація педагогічних працівників; громадська акредитація закладів освіти. </w:t>
      </w:r>
    </w:p>
    <w:p w:rsidR="0092516B" w:rsidRPr="006D3E77" w:rsidRDefault="0092516B" w:rsidP="006D3E77">
      <w:pPr>
        <w:spacing w:line="360" w:lineRule="auto"/>
        <w:jc w:val="center"/>
        <w:rPr>
          <w:b/>
          <w:bCs/>
          <w:sz w:val="26"/>
          <w:szCs w:val="26"/>
          <w:u w:val="single"/>
          <w:lang w:val="uk-UA"/>
        </w:rPr>
      </w:pPr>
      <w:bookmarkStart w:id="10" w:name="bookmark8"/>
      <w:r w:rsidRPr="0033361D">
        <w:rPr>
          <w:b/>
          <w:bCs/>
          <w:sz w:val="26"/>
          <w:szCs w:val="26"/>
          <w:u w:val="single"/>
        </w:rPr>
        <w:t xml:space="preserve">10. </w:t>
      </w:r>
      <w:r>
        <w:rPr>
          <w:b/>
          <w:bCs/>
          <w:sz w:val="26"/>
          <w:szCs w:val="26"/>
          <w:u w:val="single"/>
        </w:rPr>
        <w:t>ПРИПИНЕННЯ</w:t>
      </w:r>
      <w:r w:rsidRPr="0033361D">
        <w:rPr>
          <w:b/>
          <w:bCs/>
          <w:sz w:val="26"/>
          <w:szCs w:val="26"/>
          <w:u w:val="single"/>
        </w:rPr>
        <w:t xml:space="preserve"> </w:t>
      </w:r>
      <w:bookmarkEnd w:id="10"/>
      <w:r w:rsidR="007D7495">
        <w:rPr>
          <w:b/>
          <w:bCs/>
          <w:sz w:val="26"/>
          <w:szCs w:val="26"/>
          <w:u w:val="single"/>
          <w:lang w:val="uk-UA"/>
        </w:rPr>
        <w:t>ЦЕНТРУ ПОЗАШКІЛЬНОЇ ОСВІТИ</w:t>
      </w:r>
    </w:p>
    <w:p w:rsidR="0092516B" w:rsidRPr="005131BE" w:rsidRDefault="0092516B" w:rsidP="0092516B">
      <w:pPr>
        <w:tabs>
          <w:tab w:val="left" w:pos="1134"/>
        </w:tabs>
        <w:ind w:firstLine="709"/>
        <w:jc w:val="both"/>
        <w:rPr>
          <w:sz w:val="26"/>
          <w:szCs w:val="26"/>
        </w:rPr>
      </w:pPr>
      <w:r w:rsidRPr="005131BE">
        <w:rPr>
          <w:sz w:val="26"/>
          <w:szCs w:val="26"/>
        </w:rPr>
        <w:t xml:space="preserve">10.1. Центр припиняється в результаті передання всього свого майна, прав та обов’язків іншим юридичним особам-правонаступникам у результаті злиття, приєднання, поділу, перетворення (реорганізації) або в результаті ліквідації за </w:t>
      </w:r>
      <w:proofErr w:type="gramStart"/>
      <w:r w:rsidRPr="005131BE">
        <w:rPr>
          <w:sz w:val="26"/>
          <w:szCs w:val="26"/>
        </w:rPr>
        <w:t>р</w:t>
      </w:r>
      <w:proofErr w:type="gramEnd"/>
      <w:r w:rsidRPr="005131BE">
        <w:rPr>
          <w:sz w:val="26"/>
          <w:szCs w:val="26"/>
        </w:rPr>
        <w:t>ішенням, прийнятим засновником Центру або уповноваженим ним органом за судовим рішенням або за рішенням органу  державної влади, прийнятим у випадках, передбачених законом.</w:t>
      </w:r>
    </w:p>
    <w:p w:rsidR="0092516B" w:rsidRPr="005131BE" w:rsidRDefault="0092516B" w:rsidP="0092516B">
      <w:pPr>
        <w:tabs>
          <w:tab w:val="left" w:pos="1134"/>
        </w:tabs>
        <w:spacing w:after="120"/>
        <w:ind w:firstLine="709"/>
        <w:jc w:val="both"/>
        <w:rPr>
          <w:sz w:val="26"/>
          <w:szCs w:val="26"/>
        </w:rPr>
      </w:pPr>
      <w:r w:rsidRPr="005131BE">
        <w:rPr>
          <w:sz w:val="26"/>
          <w:szCs w:val="26"/>
        </w:rPr>
        <w:t>Центр є таким, що припинився, з дати внесення до Єдиного державного реєстру запису про державну реєстрацію припинення Центру.</w:t>
      </w:r>
    </w:p>
    <w:p w:rsidR="0092516B" w:rsidRPr="005131BE" w:rsidRDefault="0092516B" w:rsidP="0092516B">
      <w:pPr>
        <w:tabs>
          <w:tab w:val="left" w:pos="1134"/>
        </w:tabs>
        <w:spacing w:after="120"/>
        <w:ind w:firstLine="709"/>
        <w:jc w:val="both"/>
        <w:rPr>
          <w:sz w:val="26"/>
          <w:szCs w:val="26"/>
        </w:rPr>
      </w:pPr>
      <w:r w:rsidRPr="005131BE">
        <w:rPr>
          <w:sz w:val="26"/>
          <w:szCs w:val="26"/>
        </w:rPr>
        <w:t xml:space="preserve">10.2. </w:t>
      </w:r>
      <w:proofErr w:type="gramStart"/>
      <w:r w:rsidRPr="005131BE">
        <w:rPr>
          <w:sz w:val="26"/>
          <w:szCs w:val="26"/>
        </w:rPr>
        <w:t>Ліквідаційна комісія оцінює наявне майно закладу Центру, виявляє його дебіторів і кредиторів та розраховується з ними, складає  ліквідаційний баланс і представляє його засновнику.</w:t>
      </w:r>
      <w:proofErr w:type="gramEnd"/>
    </w:p>
    <w:p w:rsidR="0092516B" w:rsidRDefault="0092516B" w:rsidP="0092516B">
      <w:pPr>
        <w:tabs>
          <w:tab w:val="left" w:pos="1134"/>
        </w:tabs>
        <w:spacing w:after="120"/>
        <w:ind w:firstLine="709"/>
        <w:jc w:val="both"/>
        <w:rPr>
          <w:sz w:val="26"/>
          <w:szCs w:val="26"/>
        </w:rPr>
      </w:pPr>
      <w:r w:rsidRPr="005131BE">
        <w:rPr>
          <w:sz w:val="26"/>
          <w:szCs w:val="26"/>
        </w:rPr>
        <w:t xml:space="preserve"> 10.3. У випадку  реорганізації права та зобов’язання Центру переходять до правонаступникі</w:t>
      </w:r>
      <w:proofErr w:type="gramStart"/>
      <w:r w:rsidRPr="005131BE">
        <w:rPr>
          <w:sz w:val="26"/>
          <w:szCs w:val="26"/>
        </w:rPr>
        <w:t>в</w:t>
      </w:r>
      <w:proofErr w:type="gramEnd"/>
      <w:r w:rsidRPr="005131BE">
        <w:rPr>
          <w:sz w:val="26"/>
          <w:szCs w:val="26"/>
        </w:rPr>
        <w:t>.</w:t>
      </w:r>
    </w:p>
    <w:p w:rsidR="005137E0" w:rsidRDefault="005137E0" w:rsidP="0092516B">
      <w:pPr>
        <w:spacing w:line="360" w:lineRule="auto"/>
        <w:jc w:val="center"/>
        <w:rPr>
          <w:b/>
          <w:bCs/>
          <w:sz w:val="26"/>
          <w:szCs w:val="26"/>
          <w:u w:val="single"/>
          <w:lang w:val="uk-UA"/>
        </w:rPr>
      </w:pPr>
    </w:p>
    <w:p w:rsidR="005137E0" w:rsidRDefault="005137E0" w:rsidP="0092516B">
      <w:pPr>
        <w:spacing w:line="360" w:lineRule="auto"/>
        <w:jc w:val="center"/>
        <w:rPr>
          <w:b/>
          <w:bCs/>
          <w:sz w:val="26"/>
          <w:szCs w:val="26"/>
          <w:u w:val="single"/>
          <w:lang w:val="uk-UA"/>
        </w:rPr>
      </w:pPr>
    </w:p>
    <w:p w:rsidR="0092516B" w:rsidRPr="005131BE" w:rsidRDefault="0092516B" w:rsidP="0092516B">
      <w:pPr>
        <w:spacing w:line="360" w:lineRule="auto"/>
        <w:jc w:val="center"/>
        <w:rPr>
          <w:b/>
          <w:bCs/>
          <w:sz w:val="26"/>
          <w:szCs w:val="26"/>
          <w:u w:val="single"/>
        </w:rPr>
      </w:pPr>
      <w:r w:rsidRPr="005131BE">
        <w:rPr>
          <w:b/>
          <w:bCs/>
          <w:sz w:val="26"/>
          <w:szCs w:val="26"/>
          <w:u w:val="single"/>
        </w:rPr>
        <w:lastRenderedPageBreak/>
        <w:t xml:space="preserve">11. ПРИКІНЦЕВІ ПОЛОЖЕННЯ </w:t>
      </w:r>
    </w:p>
    <w:p w:rsidR="0092516B" w:rsidRPr="005131BE" w:rsidRDefault="0092516B" w:rsidP="0092516B">
      <w:pPr>
        <w:tabs>
          <w:tab w:val="left" w:pos="1134"/>
        </w:tabs>
        <w:spacing w:after="120"/>
        <w:ind w:firstLine="709"/>
        <w:jc w:val="both"/>
        <w:rPr>
          <w:sz w:val="26"/>
          <w:szCs w:val="26"/>
        </w:rPr>
      </w:pPr>
      <w:r w:rsidRPr="005131BE">
        <w:rPr>
          <w:sz w:val="26"/>
          <w:szCs w:val="26"/>
        </w:rPr>
        <w:t xml:space="preserve">11.1. Зміни й доповнення до цього Статуту вносяться на </w:t>
      </w:r>
      <w:proofErr w:type="gramStart"/>
      <w:r w:rsidRPr="005131BE">
        <w:rPr>
          <w:sz w:val="26"/>
          <w:szCs w:val="26"/>
        </w:rPr>
        <w:t>п</w:t>
      </w:r>
      <w:proofErr w:type="gramEnd"/>
      <w:r w:rsidRPr="005131BE">
        <w:rPr>
          <w:sz w:val="26"/>
          <w:szCs w:val="26"/>
        </w:rPr>
        <w:t xml:space="preserve">ідставі рішення Засновника. </w:t>
      </w:r>
    </w:p>
    <w:p w:rsidR="0092516B" w:rsidRPr="005131BE" w:rsidRDefault="0092516B" w:rsidP="0092516B">
      <w:pPr>
        <w:tabs>
          <w:tab w:val="left" w:pos="1134"/>
        </w:tabs>
        <w:spacing w:after="120"/>
        <w:ind w:firstLine="709"/>
        <w:jc w:val="both"/>
        <w:rPr>
          <w:sz w:val="26"/>
          <w:szCs w:val="26"/>
        </w:rPr>
      </w:pPr>
      <w:r w:rsidRPr="005131BE">
        <w:rPr>
          <w:sz w:val="26"/>
          <w:szCs w:val="26"/>
        </w:rPr>
        <w:t xml:space="preserve">11.2. Зміни й доповнення до цього Статуту </w:t>
      </w:r>
      <w:proofErr w:type="gramStart"/>
      <w:r w:rsidRPr="005131BE">
        <w:rPr>
          <w:sz w:val="26"/>
          <w:szCs w:val="26"/>
        </w:rPr>
        <w:t>п</w:t>
      </w:r>
      <w:proofErr w:type="gramEnd"/>
      <w:r w:rsidRPr="005131BE">
        <w:rPr>
          <w:sz w:val="26"/>
          <w:szCs w:val="26"/>
        </w:rPr>
        <w:t>ідлягають державній реєстрації в порядку, встановленому чинним законодавством України.</w:t>
      </w:r>
    </w:p>
    <w:p w:rsidR="0092516B" w:rsidRPr="0033361D" w:rsidRDefault="0092516B" w:rsidP="0092516B">
      <w:pPr>
        <w:tabs>
          <w:tab w:val="left" w:pos="2410"/>
        </w:tabs>
        <w:jc w:val="both"/>
        <w:rPr>
          <w:sz w:val="26"/>
          <w:szCs w:val="26"/>
          <w:shd w:val="clear" w:color="auto" w:fill="00B0F0"/>
        </w:rPr>
      </w:pPr>
    </w:p>
    <w:p w:rsidR="0092516B" w:rsidRPr="0033361D" w:rsidRDefault="0092516B" w:rsidP="0092516B">
      <w:pPr>
        <w:rPr>
          <w:sz w:val="26"/>
          <w:szCs w:val="26"/>
        </w:rPr>
      </w:pPr>
    </w:p>
    <w:p w:rsidR="00FF161F" w:rsidRPr="0092516B" w:rsidRDefault="00FF161F" w:rsidP="00A30EB2">
      <w:pPr>
        <w:rPr>
          <w:b/>
          <w:szCs w:val="28"/>
          <w:lang w:val="uk-UA"/>
        </w:rPr>
      </w:pPr>
    </w:p>
    <w:sectPr w:rsidR="00FF161F" w:rsidRPr="0092516B" w:rsidSect="00932306">
      <w:head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337" w:rsidRDefault="00FE1337" w:rsidP="004164CC">
      <w:r>
        <w:separator/>
      </w:r>
    </w:p>
  </w:endnote>
  <w:endnote w:type="continuationSeparator" w:id="0">
    <w:p w:rsidR="00FE1337" w:rsidRDefault="00FE1337" w:rsidP="0041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JhengHei Light">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337" w:rsidRDefault="00FE1337" w:rsidP="004164CC">
      <w:r>
        <w:separator/>
      </w:r>
    </w:p>
  </w:footnote>
  <w:footnote w:type="continuationSeparator" w:id="0">
    <w:p w:rsidR="00FE1337" w:rsidRDefault="00FE1337" w:rsidP="00416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67" w:rsidRPr="00B06667" w:rsidRDefault="00B06667">
    <w:pPr>
      <w:pStyle w:val="ae"/>
      <w:rPr>
        <w:lang w:val="uk-UA"/>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singleLevel"/>
    <w:tmpl w:val="00000002"/>
    <w:name w:val="WW8Num2"/>
    <w:lvl w:ilvl="0">
      <w:start w:val="1"/>
      <w:numFmt w:val="decimal"/>
      <w:lvlText w:val="%1."/>
      <w:lvlJc w:val="left"/>
      <w:pPr>
        <w:tabs>
          <w:tab w:val="num" w:pos="0"/>
        </w:tabs>
        <w:ind w:left="930" w:hanging="405"/>
      </w:pPr>
      <w:rPr>
        <w:rFonts w:hint="default"/>
        <w:sz w:val="28"/>
        <w:szCs w:val="28"/>
        <w:lang w:val="uk-UA"/>
      </w:rPr>
    </w:lvl>
  </w:abstractNum>
  <w:abstractNum w:abstractNumId="2">
    <w:nsid w:val="01DC0D27"/>
    <w:multiLevelType w:val="multilevel"/>
    <w:tmpl w:val="A10E2F7A"/>
    <w:lvl w:ilvl="0">
      <w:start w:val="1"/>
      <w:numFmt w:val="decimal"/>
      <w:lvlText w:val="%1"/>
      <w:lvlJc w:val="left"/>
      <w:pPr>
        <w:ind w:left="450" w:hanging="450"/>
      </w:pPr>
      <w:rPr>
        <w:rFonts w:hint="default"/>
      </w:rPr>
    </w:lvl>
    <w:lvl w:ilvl="1">
      <w:start w:val="1"/>
      <w:numFmt w:val="bullet"/>
      <w:lvlText w:val=""/>
      <w:lvlJc w:val="left"/>
      <w:pPr>
        <w:ind w:left="450" w:hanging="45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65F2743"/>
    <w:multiLevelType w:val="hybridMultilevel"/>
    <w:tmpl w:val="B8E8563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08280CA7"/>
    <w:multiLevelType w:val="multilevel"/>
    <w:tmpl w:val="07466E8A"/>
    <w:lvl w:ilvl="0">
      <w:start w:val="3"/>
      <w:numFmt w:val="decimal"/>
      <w:lvlText w:val="%1."/>
      <w:lvlJc w:val="left"/>
      <w:pPr>
        <w:ind w:left="525" w:hanging="525"/>
      </w:pPr>
      <w:rPr>
        <w:rFonts w:hint="default"/>
      </w:rPr>
    </w:lvl>
    <w:lvl w:ilvl="1">
      <w:start w:val="1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nsid w:val="1A3D5248"/>
    <w:multiLevelType w:val="multilevel"/>
    <w:tmpl w:val="9F8EA046"/>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324D7F"/>
    <w:multiLevelType w:val="hybridMultilevel"/>
    <w:tmpl w:val="4F528A72"/>
    <w:lvl w:ilvl="0" w:tplc="180AA3CE">
      <w:start w:val="1"/>
      <w:numFmt w:val="decimal"/>
      <w:lvlText w:val="%1."/>
      <w:lvlJc w:val="left"/>
      <w:pPr>
        <w:ind w:left="1133" w:hanging="360"/>
      </w:pPr>
      <w:rPr>
        <w:rFonts w:hint="default"/>
      </w:rPr>
    </w:lvl>
    <w:lvl w:ilvl="1" w:tplc="04220019" w:tentative="1">
      <w:start w:val="1"/>
      <w:numFmt w:val="lowerLetter"/>
      <w:lvlText w:val="%2."/>
      <w:lvlJc w:val="left"/>
      <w:pPr>
        <w:ind w:left="1504" w:hanging="360"/>
      </w:pPr>
    </w:lvl>
    <w:lvl w:ilvl="2" w:tplc="0422001B" w:tentative="1">
      <w:start w:val="1"/>
      <w:numFmt w:val="lowerRoman"/>
      <w:lvlText w:val="%3."/>
      <w:lvlJc w:val="right"/>
      <w:pPr>
        <w:ind w:left="2224" w:hanging="180"/>
      </w:pPr>
    </w:lvl>
    <w:lvl w:ilvl="3" w:tplc="0422000F" w:tentative="1">
      <w:start w:val="1"/>
      <w:numFmt w:val="decimal"/>
      <w:lvlText w:val="%4."/>
      <w:lvlJc w:val="left"/>
      <w:pPr>
        <w:ind w:left="2944" w:hanging="360"/>
      </w:pPr>
    </w:lvl>
    <w:lvl w:ilvl="4" w:tplc="04220019" w:tentative="1">
      <w:start w:val="1"/>
      <w:numFmt w:val="lowerLetter"/>
      <w:lvlText w:val="%5."/>
      <w:lvlJc w:val="left"/>
      <w:pPr>
        <w:ind w:left="3664" w:hanging="360"/>
      </w:pPr>
    </w:lvl>
    <w:lvl w:ilvl="5" w:tplc="0422001B" w:tentative="1">
      <w:start w:val="1"/>
      <w:numFmt w:val="lowerRoman"/>
      <w:lvlText w:val="%6."/>
      <w:lvlJc w:val="right"/>
      <w:pPr>
        <w:ind w:left="4384" w:hanging="180"/>
      </w:pPr>
    </w:lvl>
    <w:lvl w:ilvl="6" w:tplc="0422000F" w:tentative="1">
      <w:start w:val="1"/>
      <w:numFmt w:val="decimal"/>
      <w:lvlText w:val="%7."/>
      <w:lvlJc w:val="left"/>
      <w:pPr>
        <w:ind w:left="5104" w:hanging="360"/>
      </w:pPr>
    </w:lvl>
    <w:lvl w:ilvl="7" w:tplc="04220019" w:tentative="1">
      <w:start w:val="1"/>
      <w:numFmt w:val="lowerLetter"/>
      <w:lvlText w:val="%8."/>
      <w:lvlJc w:val="left"/>
      <w:pPr>
        <w:ind w:left="5824" w:hanging="360"/>
      </w:pPr>
    </w:lvl>
    <w:lvl w:ilvl="8" w:tplc="0422001B" w:tentative="1">
      <w:start w:val="1"/>
      <w:numFmt w:val="lowerRoman"/>
      <w:lvlText w:val="%9."/>
      <w:lvlJc w:val="right"/>
      <w:pPr>
        <w:ind w:left="6544" w:hanging="180"/>
      </w:pPr>
    </w:lvl>
  </w:abstractNum>
  <w:abstractNum w:abstractNumId="7">
    <w:nsid w:val="1E1D6E23"/>
    <w:multiLevelType w:val="hybridMultilevel"/>
    <w:tmpl w:val="1E92307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nsid w:val="1FCB5B0D"/>
    <w:multiLevelType w:val="multilevel"/>
    <w:tmpl w:val="86644E7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1612B63"/>
    <w:multiLevelType w:val="multilevel"/>
    <w:tmpl w:val="9CD2BDFE"/>
    <w:lvl w:ilvl="0">
      <w:start w:val="2"/>
      <w:numFmt w:val="decimal"/>
      <w:lvlText w:val="%1"/>
      <w:lvlJc w:val="left"/>
      <w:pPr>
        <w:ind w:left="420" w:hanging="420"/>
      </w:pPr>
      <w:rPr>
        <w:rFonts w:hint="default"/>
      </w:rPr>
    </w:lvl>
    <w:lvl w:ilvl="1">
      <w:start w:val="2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A071732"/>
    <w:multiLevelType w:val="hybridMultilevel"/>
    <w:tmpl w:val="176E5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D77D63"/>
    <w:multiLevelType w:val="multilevel"/>
    <w:tmpl w:val="FFA02D92"/>
    <w:lvl w:ilvl="0">
      <w:start w:val="3"/>
      <w:numFmt w:val="decimal"/>
      <w:lvlText w:val="%1."/>
      <w:lvlJc w:val="left"/>
      <w:pPr>
        <w:ind w:left="525" w:hanging="525"/>
      </w:pPr>
      <w:rPr>
        <w:rFonts w:hint="default"/>
      </w:rPr>
    </w:lvl>
    <w:lvl w:ilvl="1">
      <w:start w:val="1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D240440"/>
    <w:multiLevelType w:val="hybridMultilevel"/>
    <w:tmpl w:val="143CBB7E"/>
    <w:lvl w:ilvl="0" w:tplc="3B768190">
      <w:numFmt w:val="bullet"/>
      <w:lvlText w:val="-"/>
      <w:lvlJc w:val="left"/>
      <w:pPr>
        <w:ind w:left="927" w:hanging="360"/>
      </w:pPr>
      <w:rPr>
        <w:rFonts w:ascii="Times New Roman" w:eastAsia="Arial Unicode M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nsid w:val="31571C21"/>
    <w:multiLevelType w:val="multilevel"/>
    <w:tmpl w:val="B4968740"/>
    <w:lvl w:ilvl="0">
      <w:start w:val="1"/>
      <w:numFmt w:val="decimal"/>
      <w:lvlText w:val="%1."/>
      <w:lvlJc w:val="left"/>
      <w:pPr>
        <w:ind w:left="1065" w:hanging="360"/>
      </w:pPr>
      <w:rPr>
        <w:rFonts w:hint="default"/>
      </w:rPr>
    </w:lvl>
    <w:lvl w:ilvl="1">
      <w:start w:val="1"/>
      <w:numFmt w:val="bullet"/>
      <w:lvlText w:val=""/>
      <w:lvlJc w:val="left"/>
      <w:pPr>
        <w:ind w:left="1785" w:hanging="720"/>
      </w:pPr>
      <w:rPr>
        <w:rFonts w:ascii="Symbol" w:hAnsi="Symbol"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4">
    <w:nsid w:val="39E845B5"/>
    <w:multiLevelType w:val="multilevel"/>
    <w:tmpl w:val="D9120554"/>
    <w:lvl w:ilvl="0">
      <w:start w:val="3"/>
      <w:numFmt w:val="decimal"/>
      <w:lvlText w:val="%1"/>
      <w:lvlJc w:val="left"/>
      <w:pPr>
        <w:ind w:left="465" w:hanging="465"/>
      </w:pPr>
      <w:rPr>
        <w:rFonts w:hint="default"/>
      </w:rPr>
    </w:lvl>
    <w:lvl w:ilvl="1">
      <w:start w:val="13"/>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42057173"/>
    <w:multiLevelType w:val="hybridMultilevel"/>
    <w:tmpl w:val="E7B6CF7A"/>
    <w:lvl w:ilvl="0" w:tplc="02721948">
      <w:start w:val="1"/>
      <w:numFmt w:val="decimal"/>
      <w:lvlText w:val="%1."/>
      <w:lvlJc w:val="left"/>
      <w:pPr>
        <w:ind w:left="1637" w:hanging="360"/>
      </w:pPr>
      <w:rPr>
        <w:rFonts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2370BFD"/>
    <w:multiLevelType w:val="hybridMultilevel"/>
    <w:tmpl w:val="2FB0E1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B1822C8"/>
    <w:multiLevelType w:val="multilevel"/>
    <w:tmpl w:val="17E86BE8"/>
    <w:lvl w:ilvl="0">
      <w:start w:val="4"/>
      <w:numFmt w:val="decimal"/>
      <w:lvlText w:val="%1."/>
      <w:lvlJc w:val="left"/>
      <w:pPr>
        <w:ind w:left="390" w:hanging="39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nsid w:val="4B362628"/>
    <w:multiLevelType w:val="multilevel"/>
    <w:tmpl w:val="F01285D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DC12E31"/>
    <w:multiLevelType w:val="hybridMultilevel"/>
    <w:tmpl w:val="7CB23E5E"/>
    <w:lvl w:ilvl="0" w:tplc="8C564D36">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nsid w:val="5D611A7E"/>
    <w:multiLevelType w:val="hybridMultilevel"/>
    <w:tmpl w:val="469E7A78"/>
    <w:lvl w:ilvl="0" w:tplc="CA025520">
      <w:numFmt w:val="bullet"/>
      <w:lvlText w:val="-"/>
      <w:lvlJc w:val="left"/>
      <w:pPr>
        <w:ind w:left="720" w:hanging="360"/>
      </w:pPr>
      <w:rPr>
        <w:rFonts w:ascii="Times New Roman" w:eastAsia="Times New Roman" w:hAnsi="Times New Roman" w:cs="Times New Roman" w:hint="default"/>
        <w:color w:val="FF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E5C4B13"/>
    <w:multiLevelType w:val="hybridMultilevel"/>
    <w:tmpl w:val="A9ACDAA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6B73621B"/>
    <w:multiLevelType w:val="hybridMultilevel"/>
    <w:tmpl w:val="AE464130"/>
    <w:lvl w:ilvl="0" w:tplc="7E70FB0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FDF080F"/>
    <w:multiLevelType w:val="hybridMultilevel"/>
    <w:tmpl w:val="FD928368"/>
    <w:lvl w:ilvl="0" w:tplc="548627F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77664506"/>
    <w:multiLevelType w:val="multilevel"/>
    <w:tmpl w:val="89505BB8"/>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5">
    <w:nsid w:val="7A0E3122"/>
    <w:multiLevelType w:val="multilevel"/>
    <w:tmpl w:val="E798584C"/>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CBC1400"/>
    <w:multiLevelType w:val="multilevel"/>
    <w:tmpl w:val="64569A7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23"/>
  </w:num>
  <w:num w:numId="3">
    <w:abstractNumId w:val="24"/>
  </w:num>
  <w:num w:numId="4">
    <w:abstractNumId w:val="13"/>
  </w:num>
  <w:num w:numId="5">
    <w:abstractNumId w:val="0"/>
  </w:num>
  <w:num w:numId="6">
    <w:abstractNumId w:val="22"/>
  </w:num>
  <w:num w:numId="7">
    <w:abstractNumId w:val="10"/>
  </w:num>
  <w:num w:numId="8">
    <w:abstractNumId w:val="1"/>
  </w:num>
  <w:num w:numId="9">
    <w:abstractNumId w:val="20"/>
  </w:num>
  <w:num w:numId="10">
    <w:abstractNumId w:val="3"/>
  </w:num>
  <w:num w:numId="11">
    <w:abstractNumId w:val="6"/>
  </w:num>
  <w:num w:numId="12">
    <w:abstractNumId w:val="26"/>
  </w:num>
  <w:num w:numId="13">
    <w:abstractNumId w:val="2"/>
  </w:num>
  <w:num w:numId="14">
    <w:abstractNumId w:val="5"/>
  </w:num>
  <w:num w:numId="15">
    <w:abstractNumId w:val="9"/>
  </w:num>
  <w:num w:numId="16">
    <w:abstractNumId w:val="8"/>
  </w:num>
  <w:num w:numId="17">
    <w:abstractNumId w:val="25"/>
  </w:num>
  <w:num w:numId="18">
    <w:abstractNumId w:val="18"/>
  </w:num>
  <w:num w:numId="19">
    <w:abstractNumId w:val="4"/>
  </w:num>
  <w:num w:numId="20">
    <w:abstractNumId w:val="17"/>
  </w:num>
  <w:num w:numId="21">
    <w:abstractNumId w:val="21"/>
  </w:num>
  <w:num w:numId="22">
    <w:abstractNumId w:val="12"/>
  </w:num>
  <w:num w:numId="23">
    <w:abstractNumId w:val="19"/>
  </w:num>
  <w:num w:numId="24">
    <w:abstractNumId w:val="7"/>
  </w:num>
  <w:num w:numId="25">
    <w:abstractNumId w:val="16"/>
  </w:num>
  <w:num w:numId="26">
    <w:abstractNumId w:val="1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CC"/>
    <w:rsid w:val="00010C87"/>
    <w:rsid w:val="00013549"/>
    <w:rsid w:val="00017017"/>
    <w:rsid w:val="00025600"/>
    <w:rsid w:val="000343D9"/>
    <w:rsid w:val="00043B4C"/>
    <w:rsid w:val="00045CF3"/>
    <w:rsid w:val="00065045"/>
    <w:rsid w:val="00077DB8"/>
    <w:rsid w:val="000843D3"/>
    <w:rsid w:val="000923C5"/>
    <w:rsid w:val="000A0259"/>
    <w:rsid w:val="000A13F8"/>
    <w:rsid w:val="000A1A50"/>
    <w:rsid w:val="000B1438"/>
    <w:rsid w:val="000B784E"/>
    <w:rsid w:val="000C2BEF"/>
    <w:rsid w:val="000D155C"/>
    <w:rsid w:val="000E0287"/>
    <w:rsid w:val="000E2574"/>
    <w:rsid w:val="000E2EC1"/>
    <w:rsid w:val="000E5A30"/>
    <w:rsid w:val="000E6266"/>
    <w:rsid w:val="000F2C2B"/>
    <w:rsid w:val="00106B39"/>
    <w:rsid w:val="00113286"/>
    <w:rsid w:val="0012407F"/>
    <w:rsid w:val="00134635"/>
    <w:rsid w:val="001360F6"/>
    <w:rsid w:val="00137F82"/>
    <w:rsid w:val="00157104"/>
    <w:rsid w:val="00157D4B"/>
    <w:rsid w:val="00160E79"/>
    <w:rsid w:val="001757BF"/>
    <w:rsid w:val="00193184"/>
    <w:rsid w:val="00193B98"/>
    <w:rsid w:val="001A0A32"/>
    <w:rsid w:val="001B2ECC"/>
    <w:rsid w:val="001B733D"/>
    <w:rsid w:val="001F23C4"/>
    <w:rsid w:val="00217F62"/>
    <w:rsid w:val="0022645F"/>
    <w:rsid w:val="0023018E"/>
    <w:rsid w:val="00234296"/>
    <w:rsid w:val="00235692"/>
    <w:rsid w:val="00245D1B"/>
    <w:rsid w:val="00246E20"/>
    <w:rsid w:val="00260016"/>
    <w:rsid w:val="00264469"/>
    <w:rsid w:val="00275DCF"/>
    <w:rsid w:val="00291277"/>
    <w:rsid w:val="002C16CC"/>
    <w:rsid w:val="002C55B5"/>
    <w:rsid w:val="002D0BD4"/>
    <w:rsid w:val="002E2974"/>
    <w:rsid w:val="002E59E9"/>
    <w:rsid w:val="002F16E2"/>
    <w:rsid w:val="002F717E"/>
    <w:rsid w:val="003039F7"/>
    <w:rsid w:val="00304511"/>
    <w:rsid w:val="00306116"/>
    <w:rsid w:val="00310C19"/>
    <w:rsid w:val="003257CF"/>
    <w:rsid w:val="0034409A"/>
    <w:rsid w:val="0034415B"/>
    <w:rsid w:val="00352630"/>
    <w:rsid w:val="00352F58"/>
    <w:rsid w:val="00353B6E"/>
    <w:rsid w:val="003702B6"/>
    <w:rsid w:val="00376575"/>
    <w:rsid w:val="00392DD5"/>
    <w:rsid w:val="00393652"/>
    <w:rsid w:val="003A5AFB"/>
    <w:rsid w:val="003A5B38"/>
    <w:rsid w:val="003C1075"/>
    <w:rsid w:val="003C4FD9"/>
    <w:rsid w:val="003C51BB"/>
    <w:rsid w:val="003D0F45"/>
    <w:rsid w:val="003D5A36"/>
    <w:rsid w:val="003E32F5"/>
    <w:rsid w:val="003F2224"/>
    <w:rsid w:val="00404BC7"/>
    <w:rsid w:val="0040740E"/>
    <w:rsid w:val="00410376"/>
    <w:rsid w:val="004164CC"/>
    <w:rsid w:val="00424DDA"/>
    <w:rsid w:val="0046797E"/>
    <w:rsid w:val="00491255"/>
    <w:rsid w:val="004A3B16"/>
    <w:rsid w:val="004A464F"/>
    <w:rsid w:val="004A7B2A"/>
    <w:rsid w:val="004B2EF1"/>
    <w:rsid w:val="004C15B4"/>
    <w:rsid w:val="004C4E14"/>
    <w:rsid w:val="004D1B38"/>
    <w:rsid w:val="004D2439"/>
    <w:rsid w:val="004D33F7"/>
    <w:rsid w:val="00506058"/>
    <w:rsid w:val="00507773"/>
    <w:rsid w:val="005137E0"/>
    <w:rsid w:val="00513A58"/>
    <w:rsid w:val="00544010"/>
    <w:rsid w:val="0056011A"/>
    <w:rsid w:val="00570B8A"/>
    <w:rsid w:val="00573C00"/>
    <w:rsid w:val="005741F3"/>
    <w:rsid w:val="00587D8F"/>
    <w:rsid w:val="005C492B"/>
    <w:rsid w:val="005C7473"/>
    <w:rsid w:val="005D1872"/>
    <w:rsid w:val="005E31B8"/>
    <w:rsid w:val="00602CB5"/>
    <w:rsid w:val="006043B3"/>
    <w:rsid w:val="006069D6"/>
    <w:rsid w:val="006146AE"/>
    <w:rsid w:val="006175E8"/>
    <w:rsid w:val="00635F55"/>
    <w:rsid w:val="00643EF9"/>
    <w:rsid w:val="0066053B"/>
    <w:rsid w:val="00671D72"/>
    <w:rsid w:val="006A21B4"/>
    <w:rsid w:val="006B3DEF"/>
    <w:rsid w:val="006B62FD"/>
    <w:rsid w:val="006C0B76"/>
    <w:rsid w:val="006C232B"/>
    <w:rsid w:val="006C4177"/>
    <w:rsid w:val="006D3E77"/>
    <w:rsid w:val="006D4698"/>
    <w:rsid w:val="006D50D1"/>
    <w:rsid w:val="006E6F5D"/>
    <w:rsid w:val="00703091"/>
    <w:rsid w:val="007071AD"/>
    <w:rsid w:val="00714DCF"/>
    <w:rsid w:val="007309CD"/>
    <w:rsid w:val="00731ABF"/>
    <w:rsid w:val="007373F8"/>
    <w:rsid w:val="00740876"/>
    <w:rsid w:val="00743F39"/>
    <w:rsid w:val="00745319"/>
    <w:rsid w:val="00754139"/>
    <w:rsid w:val="00763D60"/>
    <w:rsid w:val="00772F6C"/>
    <w:rsid w:val="00781CC8"/>
    <w:rsid w:val="007B033A"/>
    <w:rsid w:val="007B3038"/>
    <w:rsid w:val="007B54D8"/>
    <w:rsid w:val="007C1EC6"/>
    <w:rsid w:val="007C252B"/>
    <w:rsid w:val="007D71EF"/>
    <w:rsid w:val="007D7495"/>
    <w:rsid w:val="007E70DD"/>
    <w:rsid w:val="0080129E"/>
    <w:rsid w:val="00803635"/>
    <w:rsid w:val="008209A7"/>
    <w:rsid w:val="00832954"/>
    <w:rsid w:val="00844EF6"/>
    <w:rsid w:val="00851A94"/>
    <w:rsid w:val="00852D73"/>
    <w:rsid w:val="00860412"/>
    <w:rsid w:val="00865B0C"/>
    <w:rsid w:val="0089263E"/>
    <w:rsid w:val="008940CC"/>
    <w:rsid w:val="008942B7"/>
    <w:rsid w:val="008A1595"/>
    <w:rsid w:val="008B54C8"/>
    <w:rsid w:val="008B55D0"/>
    <w:rsid w:val="008D012F"/>
    <w:rsid w:val="008E40EF"/>
    <w:rsid w:val="008F74CE"/>
    <w:rsid w:val="009118A3"/>
    <w:rsid w:val="00913D04"/>
    <w:rsid w:val="00913F8F"/>
    <w:rsid w:val="00924340"/>
    <w:rsid w:val="0092516B"/>
    <w:rsid w:val="00932306"/>
    <w:rsid w:val="009547F9"/>
    <w:rsid w:val="00963725"/>
    <w:rsid w:val="009A41F9"/>
    <w:rsid w:val="009A5692"/>
    <w:rsid w:val="009A72B7"/>
    <w:rsid w:val="009B2773"/>
    <w:rsid w:val="009B44B8"/>
    <w:rsid w:val="009B65A6"/>
    <w:rsid w:val="009C2566"/>
    <w:rsid w:val="009D0131"/>
    <w:rsid w:val="009D1B87"/>
    <w:rsid w:val="009D53F1"/>
    <w:rsid w:val="009E5216"/>
    <w:rsid w:val="009E5534"/>
    <w:rsid w:val="009F5108"/>
    <w:rsid w:val="009F5805"/>
    <w:rsid w:val="009F73CB"/>
    <w:rsid w:val="00A14A10"/>
    <w:rsid w:val="00A30EB2"/>
    <w:rsid w:val="00A34D68"/>
    <w:rsid w:val="00A37B94"/>
    <w:rsid w:val="00A8773C"/>
    <w:rsid w:val="00A94E76"/>
    <w:rsid w:val="00A96489"/>
    <w:rsid w:val="00A96D5F"/>
    <w:rsid w:val="00AB59A0"/>
    <w:rsid w:val="00AF3682"/>
    <w:rsid w:val="00B054F7"/>
    <w:rsid w:val="00B06667"/>
    <w:rsid w:val="00B2407E"/>
    <w:rsid w:val="00B24E0F"/>
    <w:rsid w:val="00B32192"/>
    <w:rsid w:val="00B37102"/>
    <w:rsid w:val="00B46062"/>
    <w:rsid w:val="00B46981"/>
    <w:rsid w:val="00B8080B"/>
    <w:rsid w:val="00B84D17"/>
    <w:rsid w:val="00B95317"/>
    <w:rsid w:val="00B957EB"/>
    <w:rsid w:val="00BA226F"/>
    <w:rsid w:val="00BA343E"/>
    <w:rsid w:val="00BD358C"/>
    <w:rsid w:val="00C0475D"/>
    <w:rsid w:val="00C05AAB"/>
    <w:rsid w:val="00C15B9E"/>
    <w:rsid w:val="00C16274"/>
    <w:rsid w:val="00C22DC0"/>
    <w:rsid w:val="00C3534A"/>
    <w:rsid w:val="00C35AF5"/>
    <w:rsid w:val="00C46135"/>
    <w:rsid w:val="00C6170F"/>
    <w:rsid w:val="00C71310"/>
    <w:rsid w:val="00C807EE"/>
    <w:rsid w:val="00C86D6C"/>
    <w:rsid w:val="00C9083D"/>
    <w:rsid w:val="00C95CB8"/>
    <w:rsid w:val="00CA334B"/>
    <w:rsid w:val="00CB3DA0"/>
    <w:rsid w:val="00CB500B"/>
    <w:rsid w:val="00CC0A20"/>
    <w:rsid w:val="00CC54E2"/>
    <w:rsid w:val="00CE01E9"/>
    <w:rsid w:val="00CE0FA9"/>
    <w:rsid w:val="00CF132C"/>
    <w:rsid w:val="00CF5FA1"/>
    <w:rsid w:val="00D02468"/>
    <w:rsid w:val="00D31A3B"/>
    <w:rsid w:val="00D338DC"/>
    <w:rsid w:val="00D35D3C"/>
    <w:rsid w:val="00D42FEE"/>
    <w:rsid w:val="00D4700D"/>
    <w:rsid w:val="00D728FD"/>
    <w:rsid w:val="00D90AF0"/>
    <w:rsid w:val="00D91FB0"/>
    <w:rsid w:val="00D969BD"/>
    <w:rsid w:val="00DA7DE0"/>
    <w:rsid w:val="00DC2173"/>
    <w:rsid w:val="00DC27DB"/>
    <w:rsid w:val="00DC6D0C"/>
    <w:rsid w:val="00DC7BDA"/>
    <w:rsid w:val="00DD05C3"/>
    <w:rsid w:val="00DF586B"/>
    <w:rsid w:val="00DF5F2F"/>
    <w:rsid w:val="00E02DFC"/>
    <w:rsid w:val="00E06A09"/>
    <w:rsid w:val="00E4194E"/>
    <w:rsid w:val="00E47FD2"/>
    <w:rsid w:val="00E55C74"/>
    <w:rsid w:val="00E62E29"/>
    <w:rsid w:val="00E7427E"/>
    <w:rsid w:val="00E744F7"/>
    <w:rsid w:val="00E84C04"/>
    <w:rsid w:val="00E87E33"/>
    <w:rsid w:val="00E90C0C"/>
    <w:rsid w:val="00E95498"/>
    <w:rsid w:val="00E95ADD"/>
    <w:rsid w:val="00EA72A6"/>
    <w:rsid w:val="00EB3CE4"/>
    <w:rsid w:val="00EE14A8"/>
    <w:rsid w:val="00EF1E84"/>
    <w:rsid w:val="00F06A1E"/>
    <w:rsid w:val="00F154BD"/>
    <w:rsid w:val="00F27B31"/>
    <w:rsid w:val="00F35B17"/>
    <w:rsid w:val="00F368D1"/>
    <w:rsid w:val="00F37893"/>
    <w:rsid w:val="00F46698"/>
    <w:rsid w:val="00F473BE"/>
    <w:rsid w:val="00F73714"/>
    <w:rsid w:val="00F82F63"/>
    <w:rsid w:val="00F9216D"/>
    <w:rsid w:val="00F9490B"/>
    <w:rsid w:val="00F977AF"/>
    <w:rsid w:val="00FD6235"/>
    <w:rsid w:val="00FD670D"/>
    <w:rsid w:val="00FD6B0B"/>
    <w:rsid w:val="00FE1337"/>
    <w:rsid w:val="00FF1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4C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4A46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066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054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4"/>
    <w:uiPriority w:val="99"/>
    <w:unhideWhenUsed/>
    <w:rsid w:val="004164CC"/>
    <w:rPr>
      <w:rFonts w:ascii="Calibri" w:eastAsia="Calibri" w:hAnsi="Calibri"/>
      <w:sz w:val="20"/>
      <w:szCs w:val="20"/>
      <w:lang w:val="uk-UA"/>
    </w:rPr>
  </w:style>
  <w:style w:type="character" w:customStyle="1" w:styleId="a4">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3"/>
    <w:uiPriority w:val="99"/>
    <w:rsid w:val="004164CC"/>
    <w:rPr>
      <w:rFonts w:ascii="Calibri" w:eastAsia="Calibri" w:hAnsi="Calibri" w:cs="Times New Roman"/>
      <w:sz w:val="20"/>
      <w:szCs w:val="20"/>
      <w:lang w:eastAsia="ru-RU"/>
    </w:rPr>
  </w:style>
  <w:style w:type="character" w:styleId="a5">
    <w:name w:val="footnote reference"/>
    <w:aliases w:val="сноска,Знак сноски-FN,Footnote Reference Number"/>
    <w:uiPriority w:val="99"/>
    <w:unhideWhenUsed/>
    <w:rsid w:val="004164CC"/>
    <w:rPr>
      <w:vertAlign w:val="superscript"/>
    </w:rPr>
  </w:style>
  <w:style w:type="paragraph" w:customStyle="1" w:styleId="rvps2">
    <w:name w:val="rvps2"/>
    <w:basedOn w:val="a"/>
    <w:rsid w:val="004164CC"/>
    <w:pPr>
      <w:spacing w:before="100" w:beforeAutospacing="1" w:after="100" w:afterAutospacing="1"/>
    </w:pPr>
  </w:style>
  <w:style w:type="paragraph" w:styleId="21">
    <w:name w:val="Body Text 2"/>
    <w:basedOn w:val="a"/>
    <w:link w:val="22"/>
    <w:rsid w:val="00E90C0C"/>
    <w:rPr>
      <w:sz w:val="28"/>
      <w:lang w:val="uk-UA"/>
    </w:rPr>
  </w:style>
  <w:style w:type="character" w:customStyle="1" w:styleId="22">
    <w:name w:val="Основной текст 2 Знак"/>
    <w:basedOn w:val="a0"/>
    <w:link w:val="21"/>
    <w:rsid w:val="00E90C0C"/>
    <w:rPr>
      <w:rFonts w:ascii="Times New Roman" w:eastAsia="Times New Roman" w:hAnsi="Times New Roman" w:cs="Times New Roman"/>
      <w:sz w:val="28"/>
      <w:szCs w:val="24"/>
      <w:lang w:eastAsia="ru-RU"/>
    </w:rPr>
  </w:style>
  <w:style w:type="paragraph" w:styleId="a6">
    <w:name w:val="List Paragraph"/>
    <w:basedOn w:val="a"/>
    <w:uiPriority w:val="34"/>
    <w:qFormat/>
    <w:rsid w:val="00860412"/>
    <w:pPr>
      <w:ind w:left="720"/>
      <w:contextualSpacing/>
    </w:pPr>
  </w:style>
  <w:style w:type="character" w:customStyle="1" w:styleId="a7">
    <w:name w:val="Основной текст_"/>
    <w:link w:val="23"/>
    <w:locked/>
    <w:rsid w:val="007D71EF"/>
    <w:rPr>
      <w:sz w:val="23"/>
      <w:szCs w:val="23"/>
      <w:shd w:val="clear" w:color="auto" w:fill="FFFFFF"/>
    </w:rPr>
  </w:style>
  <w:style w:type="paragraph" w:customStyle="1" w:styleId="23">
    <w:name w:val="Основной текст2"/>
    <w:basedOn w:val="a"/>
    <w:link w:val="a7"/>
    <w:rsid w:val="007D71EF"/>
    <w:pPr>
      <w:widowControl w:val="0"/>
      <w:shd w:val="clear" w:color="auto" w:fill="FFFFFF"/>
      <w:spacing w:before="720" w:line="0" w:lineRule="atLeast"/>
      <w:jc w:val="both"/>
    </w:pPr>
    <w:rPr>
      <w:rFonts w:asciiTheme="minorHAnsi" w:eastAsiaTheme="minorHAnsi" w:hAnsiTheme="minorHAnsi" w:cstheme="minorBidi"/>
      <w:sz w:val="23"/>
      <w:szCs w:val="23"/>
      <w:lang w:val="uk-UA" w:eastAsia="en-US"/>
    </w:rPr>
  </w:style>
  <w:style w:type="paragraph" w:styleId="a8">
    <w:name w:val="Title"/>
    <w:basedOn w:val="a"/>
    <w:link w:val="a9"/>
    <w:qFormat/>
    <w:rsid w:val="00A30EB2"/>
    <w:pPr>
      <w:jc w:val="center"/>
    </w:pPr>
    <w:rPr>
      <w:sz w:val="28"/>
      <w:lang w:val="uk-UA"/>
    </w:rPr>
  </w:style>
  <w:style w:type="character" w:customStyle="1" w:styleId="a9">
    <w:name w:val="Название Знак"/>
    <w:basedOn w:val="a0"/>
    <w:link w:val="a8"/>
    <w:rsid w:val="00A30EB2"/>
    <w:rPr>
      <w:rFonts w:ascii="Times New Roman" w:eastAsia="Times New Roman" w:hAnsi="Times New Roman" w:cs="Times New Roman"/>
      <w:sz w:val="28"/>
      <w:szCs w:val="24"/>
      <w:lang w:eastAsia="ru-RU"/>
    </w:rPr>
  </w:style>
  <w:style w:type="paragraph" w:styleId="aa">
    <w:name w:val="Normal (Web)"/>
    <w:basedOn w:val="a"/>
    <w:uiPriority w:val="99"/>
    <w:rsid w:val="00B24E0F"/>
    <w:pPr>
      <w:suppressAutoHyphens/>
      <w:spacing w:before="280" w:after="280"/>
    </w:pPr>
    <w:rPr>
      <w:lang w:eastAsia="ar-SA"/>
    </w:rPr>
  </w:style>
  <w:style w:type="paragraph" w:styleId="ab">
    <w:name w:val="Balloon Text"/>
    <w:basedOn w:val="a"/>
    <w:link w:val="ac"/>
    <w:uiPriority w:val="99"/>
    <w:semiHidden/>
    <w:unhideWhenUsed/>
    <w:rsid w:val="00C86D6C"/>
    <w:rPr>
      <w:rFonts w:ascii="Tahoma" w:hAnsi="Tahoma" w:cs="Tahoma"/>
      <w:sz w:val="16"/>
      <w:szCs w:val="16"/>
    </w:rPr>
  </w:style>
  <w:style w:type="character" w:customStyle="1" w:styleId="ac">
    <w:name w:val="Текст выноски Знак"/>
    <w:basedOn w:val="a0"/>
    <w:link w:val="ab"/>
    <w:uiPriority w:val="99"/>
    <w:semiHidden/>
    <w:rsid w:val="00C86D6C"/>
    <w:rPr>
      <w:rFonts w:ascii="Tahoma" w:eastAsia="Times New Roman" w:hAnsi="Tahoma" w:cs="Tahoma"/>
      <w:sz w:val="16"/>
      <w:szCs w:val="16"/>
      <w:lang w:val="ru-RU" w:eastAsia="ru-RU"/>
    </w:rPr>
  </w:style>
  <w:style w:type="paragraph" w:styleId="ad">
    <w:name w:val="No Spacing"/>
    <w:uiPriority w:val="1"/>
    <w:qFormat/>
    <w:rsid w:val="007B033A"/>
    <w:pPr>
      <w:spacing w:after="0" w:line="240" w:lineRule="auto"/>
      <w:jc w:val="both"/>
    </w:pPr>
    <w:rPr>
      <w:rFonts w:ascii="Times New Roman" w:eastAsia="Calibri" w:hAnsi="Times New Roman" w:cs="Times New Roman"/>
      <w:sz w:val="28"/>
      <w:lang w:val="ru-RU"/>
    </w:rPr>
  </w:style>
  <w:style w:type="character" w:customStyle="1" w:styleId="30">
    <w:name w:val="Заголовок 3 Знак"/>
    <w:basedOn w:val="a0"/>
    <w:link w:val="3"/>
    <w:uiPriority w:val="9"/>
    <w:rsid w:val="00B054F7"/>
    <w:rPr>
      <w:rFonts w:asciiTheme="majorHAnsi" w:eastAsiaTheme="majorEastAsia" w:hAnsiTheme="majorHAnsi" w:cstheme="majorBidi"/>
      <w:color w:val="243F60" w:themeColor="accent1" w:themeShade="7F"/>
      <w:sz w:val="24"/>
      <w:szCs w:val="24"/>
      <w:lang w:val="ru-RU" w:eastAsia="ru-RU"/>
    </w:rPr>
  </w:style>
  <w:style w:type="character" w:customStyle="1" w:styleId="10">
    <w:name w:val="Заголовок 1 Знак"/>
    <w:basedOn w:val="a0"/>
    <w:link w:val="1"/>
    <w:uiPriority w:val="9"/>
    <w:rsid w:val="004A464F"/>
    <w:rPr>
      <w:rFonts w:asciiTheme="majorHAnsi" w:eastAsiaTheme="majorEastAsia" w:hAnsiTheme="majorHAnsi" w:cstheme="majorBidi"/>
      <w:color w:val="365F91" w:themeColor="accent1" w:themeShade="BF"/>
      <w:sz w:val="32"/>
      <w:szCs w:val="32"/>
      <w:lang w:val="ru-RU" w:eastAsia="ru-RU"/>
    </w:rPr>
  </w:style>
  <w:style w:type="character" w:customStyle="1" w:styleId="20">
    <w:name w:val="Заголовок 2 Знак"/>
    <w:basedOn w:val="a0"/>
    <w:link w:val="2"/>
    <w:uiPriority w:val="9"/>
    <w:semiHidden/>
    <w:rsid w:val="00B06667"/>
    <w:rPr>
      <w:rFonts w:asciiTheme="majorHAnsi" w:eastAsiaTheme="majorEastAsia" w:hAnsiTheme="majorHAnsi" w:cstheme="majorBidi"/>
      <w:color w:val="365F91" w:themeColor="accent1" w:themeShade="BF"/>
      <w:sz w:val="26"/>
      <w:szCs w:val="26"/>
      <w:lang w:val="ru-RU" w:eastAsia="ru-RU"/>
    </w:rPr>
  </w:style>
  <w:style w:type="paragraph" w:styleId="ae">
    <w:name w:val="header"/>
    <w:basedOn w:val="a"/>
    <w:link w:val="af"/>
    <w:uiPriority w:val="99"/>
    <w:unhideWhenUsed/>
    <w:rsid w:val="00B06667"/>
    <w:pPr>
      <w:tabs>
        <w:tab w:val="center" w:pos="4819"/>
        <w:tab w:val="right" w:pos="9639"/>
      </w:tabs>
    </w:pPr>
  </w:style>
  <w:style w:type="character" w:customStyle="1" w:styleId="af">
    <w:name w:val="Верхний колонтитул Знак"/>
    <w:basedOn w:val="a0"/>
    <w:link w:val="ae"/>
    <w:uiPriority w:val="99"/>
    <w:rsid w:val="00B06667"/>
    <w:rPr>
      <w:rFonts w:ascii="Times New Roman" w:eastAsia="Times New Roman" w:hAnsi="Times New Roman" w:cs="Times New Roman"/>
      <w:sz w:val="24"/>
      <w:szCs w:val="24"/>
      <w:lang w:val="ru-RU" w:eastAsia="ru-RU"/>
    </w:rPr>
  </w:style>
  <w:style w:type="paragraph" w:styleId="af0">
    <w:name w:val="footer"/>
    <w:basedOn w:val="a"/>
    <w:link w:val="af1"/>
    <w:uiPriority w:val="99"/>
    <w:unhideWhenUsed/>
    <w:rsid w:val="00B06667"/>
    <w:pPr>
      <w:tabs>
        <w:tab w:val="center" w:pos="4819"/>
        <w:tab w:val="right" w:pos="9639"/>
      </w:tabs>
    </w:pPr>
  </w:style>
  <w:style w:type="character" w:customStyle="1" w:styleId="af1">
    <w:name w:val="Нижний колонтитул Знак"/>
    <w:basedOn w:val="a0"/>
    <w:link w:val="af0"/>
    <w:uiPriority w:val="99"/>
    <w:rsid w:val="00B06667"/>
    <w:rPr>
      <w:rFonts w:ascii="Times New Roman" w:eastAsia="Times New Roman" w:hAnsi="Times New Roman" w:cs="Times New Roman"/>
      <w:sz w:val="24"/>
      <w:szCs w:val="24"/>
      <w:lang w:val="ru-RU" w:eastAsia="ru-RU"/>
    </w:rPr>
  </w:style>
  <w:style w:type="character" w:customStyle="1" w:styleId="112">
    <w:name w:val="Заголовок №1 (12)"/>
    <w:basedOn w:val="a0"/>
    <w:rsid w:val="0092516B"/>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35">
    <w:name w:val="Основний текст (235)"/>
    <w:basedOn w:val="a0"/>
    <w:rsid w:val="0092516B"/>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table" w:styleId="af2">
    <w:name w:val="Table Grid"/>
    <w:basedOn w:val="a1"/>
    <w:uiPriority w:val="39"/>
    <w:rsid w:val="0092516B"/>
    <w:pPr>
      <w:spacing w:after="0" w:line="240" w:lineRule="auto"/>
      <w:jc w:val="both"/>
    </w:pPr>
    <w:rPr>
      <w:rFonts w:cstheme="minorHAns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516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4C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4A46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066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054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4"/>
    <w:uiPriority w:val="99"/>
    <w:unhideWhenUsed/>
    <w:rsid w:val="004164CC"/>
    <w:rPr>
      <w:rFonts w:ascii="Calibri" w:eastAsia="Calibri" w:hAnsi="Calibri"/>
      <w:sz w:val="20"/>
      <w:szCs w:val="20"/>
      <w:lang w:val="uk-UA"/>
    </w:rPr>
  </w:style>
  <w:style w:type="character" w:customStyle="1" w:styleId="a4">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3"/>
    <w:uiPriority w:val="99"/>
    <w:rsid w:val="004164CC"/>
    <w:rPr>
      <w:rFonts w:ascii="Calibri" w:eastAsia="Calibri" w:hAnsi="Calibri" w:cs="Times New Roman"/>
      <w:sz w:val="20"/>
      <w:szCs w:val="20"/>
      <w:lang w:eastAsia="ru-RU"/>
    </w:rPr>
  </w:style>
  <w:style w:type="character" w:styleId="a5">
    <w:name w:val="footnote reference"/>
    <w:aliases w:val="сноска,Знак сноски-FN,Footnote Reference Number"/>
    <w:uiPriority w:val="99"/>
    <w:unhideWhenUsed/>
    <w:rsid w:val="004164CC"/>
    <w:rPr>
      <w:vertAlign w:val="superscript"/>
    </w:rPr>
  </w:style>
  <w:style w:type="paragraph" w:customStyle="1" w:styleId="rvps2">
    <w:name w:val="rvps2"/>
    <w:basedOn w:val="a"/>
    <w:rsid w:val="004164CC"/>
    <w:pPr>
      <w:spacing w:before="100" w:beforeAutospacing="1" w:after="100" w:afterAutospacing="1"/>
    </w:pPr>
  </w:style>
  <w:style w:type="paragraph" w:styleId="21">
    <w:name w:val="Body Text 2"/>
    <w:basedOn w:val="a"/>
    <w:link w:val="22"/>
    <w:rsid w:val="00E90C0C"/>
    <w:rPr>
      <w:sz w:val="28"/>
      <w:lang w:val="uk-UA"/>
    </w:rPr>
  </w:style>
  <w:style w:type="character" w:customStyle="1" w:styleId="22">
    <w:name w:val="Основной текст 2 Знак"/>
    <w:basedOn w:val="a0"/>
    <w:link w:val="21"/>
    <w:rsid w:val="00E90C0C"/>
    <w:rPr>
      <w:rFonts w:ascii="Times New Roman" w:eastAsia="Times New Roman" w:hAnsi="Times New Roman" w:cs="Times New Roman"/>
      <w:sz w:val="28"/>
      <w:szCs w:val="24"/>
      <w:lang w:eastAsia="ru-RU"/>
    </w:rPr>
  </w:style>
  <w:style w:type="paragraph" w:styleId="a6">
    <w:name w:val="List Paragraph"/>
    <w:basedOn w:val="a"/>
    <w:uiPriority w:val="34"/>
    <w:qFormat/>
    <w:rsid w:val="00860412"/>
    <w:pPr>
      <w:ind w:left="720"/>
      <w:contextualSpacing/>
    </w:pPr>
  </w:style>
  <w:style w:type="character" w:customStyle="1" w:styleId="a7">
    <w:name w:val="Основной текст_"/>
    <w:link w:val="23"/>
    <w:locked/>
    <w:rsid w:val="007D71EF"/>
    <w:rPr>
      <w:sz w:val="23"/>
      <w:szCs w:val="23"/>
      <w:shd w:val="clear" w:color="auto" w:fill="FFFFFF"/>
    </w:rPr>
  </w:style>
  <w:style w:type="paragraph" w:customStyle="1" w:styleId="23">
    <w:name w:val="Основной текст2"/>
    <w:basedOn w:val="a"/>
    <w:link w:val="a7"/>
    <w:rsid w:val="007D71EF"/>
    <w:pPr>
      <w:widowControl w:val="0"/>
      <w:shd w:val="clear" w:color="auto" w:fill="FFFFFF"/>
      <w:spacing w:before="720" w:line="0" w:lineRule="atLeast"/>
      <w:jc w:val="both"/>
    </w:pPr>
    <w:rPr>
      <w:rFonts w:asciiTheme="minorHAnsi" w:eastAsiaTheme="minorHAnsi" w:hAnsiTheme="minorHAnsi" w:cstheme="minorBidi"/>
      <w:sz w:val="23"/>
      <w:szCs w:val="23"/>
      <w:lang w:val="uk-UA" w:eastAsia="en-US"/>
    </w:rPr>
  </w:style>
  <w:style w:type="paragraph" w:styleId="a8">
    <w:name w:val="Title"/>
    <w:basedOn w:val="a"/>
    <w:link w:val="a9"/>
    <w:qFormat/>
    <w:rsid w:val="00A30EB2"/>
    <w:pPr>
      <w:jc w:val="center"/>
    </w:pPr>
    <w:rPr>
      <w:sz w:val="28"/>
      <w:lang w:val="uk-UA"/>
    </w:rPr>
  </w:style>
  <w:style w:type="character" w:customStyle="1" w:styleId="a9">
    <w:name w:val="Название Знак"/>
    <w:basedOn w:val="a0"/>
    <w:link w:val="a8"/>
    <w:rsid w:val="00A30EB2"/>
    <w:rPr>
      <w:rFonts w:ascii="Times New Roman" w:eastAsia="Times New Roman" w:hAnsi="Times New Roman" w:cs="Times New Roman"/>
      <w:sz w:val="28"/>
      <w:szCs w:val="24"/>
      <w:lang w:eastAsia="ru-RU"/>
    </w:rPr>
  </w:style>
  <w:style w:type="paragraph" w:styleId="aa">
    <w:name w:val="Normal (Web)"/>
    <w:basedOn w:val="a"/>
    <w:uiPriority w:val="99"/>
    <w:rsid w:val="00B24E0F"/>
    <w:pPr>
      <w:suppressAutoHyphens/>
      <w:spacing w:before="280" w:after="280"/>
    </w:pPr>
    <w:rPr>
      <w:lang w:eastAsia="ar-SA"/>
    </w:rPr>
  </w:style>
  <w:style w:type="paragraph" w:styleId="ab">
    <w:name w:val="Balloon Text"/>
    <w:basedOn w:val="a"/>
    <w:link w:val="ac"/>
    <w:uiPriority w:val="99"/>
    <w:semiHidden/>
    <w:unhideWhenUsed/>
    <w:rsid w:val="00C86D6C"/>
    <w:rPr>
      <w:rFonts w:ascii="Tahoma" w:hAnsi="Tahoma" w:cs="Tahoma"/>
      <w:sz w:val="16"/>
      <w:szCs w:val="16"/>
    </w:rPr>
  </w:style>
  <w:style w:type="character" w:customStyle="1" w:styleId="ac">
    <w:name w:val="Текст выноски Знак"/>
    <w:basedOn w:val="a0"/>
    <w:link w:val="ab"/>
    <w:uiPriority w:val="99"/>
    <w:semiHidden/>
    <w:rsid w:val="00C86D6C"/>
    <w:rPr>
      <w:rFonts w:ascii="Tahoma" w:eastAsia="Times New Roman" w:hAnsi="Tahoma" w:cs="Tahoma"/>
      <w:sz w:val="16"/>
      <w:szCs w:val="16"/>
      <w:lang w:val="ru-RU" w:eastAsia="ru-RU"/>
    </w:rPr>
  </w:style>
  <w:style w:type="paragraph" w:styleId="ad">
    <w:name w:val="No Spacing"/>
    <w:uiPriority w:val="1"/>
    <w:qFormat/>
    <w:rsid w:val="007B033A"/>
    <w:pPr>
      <w:spacing w:after="0" w:line="240" w:lineRule="auto"/>
      <w:jc w:val="both"/>
    </w:pPr>
    <w:rPr>
      <w:rFonts w:ascii="Times New Roman" w:eastAsia="Calibri" w:hAnsi="Times New Roman" w:cs="Times New Roman"/>
      <w:sz w:val="28"/>
      <w:lang w:val="ru-RU"/>
    </w:rPr>
  </w:style>
  <w:style w:type="character" w:customStyle="1" w:styleId="30">
    <w:name w:val="Заголовок 3 Знак"/>
    <w:basedOn w:val="a0"/>
    <w:link w:val="3"/>
    <w:uiPriority w:val="9"/>
    <w:rsid w:val="00B054F7"/>
    <w:rPr>
      <w:rFonts w:asciiTheme="majorHAnsi" w:eastAsiaTheme="majorEastAsia" w:hAnsiTheme="majorHAnsi" w:cstheme="majorBidi"/>
      <w:color w:val="243F60" w:themeColor="accent1" w:themeShade="7F"/>
      <w:sz w:val="24"/>
      <w:szCs w:val="24"/>
      <w:lang w:val="ru-RU" w:eastAsia="ru-RU"/>
    </w:rPr>
  </w:style>
  <w:style w:type="character" w:customStyle="1" w:styleId="10">
    <w:name w:val="Заголовок 1 Знак"/>
    <w:basedOn w:val="a0"/>
    <w:link w:val="1"/>
    <w:uiPriority w:val="9"/>
    <w:rsid w:val="004A464F"/>
    <w:rPr>
      <w:rFonts w:asciiTheme="majorHAnsi" w:eastAsiaTheme="majorEastAsia" w:hAnsiTheme="majorHAnsi" w:cstheme="majorBidi"/>
      <w:color w:val="365F91" w:themeColor="accent1" w:themeShade="BF"/>
      <w:sz w:val="32"/>
      <w:szCs w:val="32"/>
      <w:lang w:val="ru-RU" w:eastAsia="ru-RU"/>
    </w:rPr>
  </w:style>
  <w:style w:type="character" w:customStyle="1" w:styleId="20">
    <w:name w:val="Заголовок 2 Знак"/>
    <w:basedOn w:val="a0"/>
    <w:link w:val="2"/>
    <w:uiPriority w:val="9"/>
    <w:semiHidden/>
    <w:rsid w:val="00B06667"/>
    <w:rPr>
      <w:rFonts w:asciiTheme="majorHAnsi" w:eastAsiaTheme="majorEastAsia" w:hAnsiTheme="majorHAnsi" w:cstheme="majorBidi"/>
      <w:color w:val="365F91" w:themeColor="accent1" w:themeShade="BF"/>
      <w:sz w:val="26"/>
      <w:szCs w:val="26"/>
      <w:lang w:val="ru-RU" w:eastAsia="ru-RU"/>
    </w:rPr>
  </w:style>
  <w:style w:type="paragraph" w:styleId="ae">
    <w:name w:val="header"/>
    <w:basedOn w:val="a"/>
    <w:link w:val="af"/>
    <w:uiPriority w:val="99"/>
    <w:unhideWhenUsed/>
    <w:rsid w:val="00B06667"/>
    <w:pPr>
      <w:tabs>
        <w:tab w:val="center" w:pos="4819"/>
        <w:tab w:val="right" w:pos="9639"/>
      </w:tabs>
    </w:pPr>
  </w:style>
  <w:style w:type="character" w:customStyle="1" w:styleId="af">
    <w:name w:val="Верхний колонтитул Знак"/>
    <w:basedOn w:val="a0"/>
    <w:link w:val="ae"/>
    <w:uiPriority w:val="99"/>
    <w:rsid w:val="00B06667"/>
    <w:rPr>
      <w:rFonts w:ascii="Times New Roman" w:eastAsia="Times New Roman" w:hAnsi="Times New Roman" w:cs="Times New Roman"/>
      <w:sz w:val="24"/>
      <w:szCs w:val="24"/>
      <w:lang w:val="ru-RU" w:eastAsia="ru-RU"/>
    </w:rPr>
  </w:style>
  <w:style w:type="paragraph" w:styleId="af0">
    <w:name w:val="footer"/>
    <w:basedOn w:val="a"/>
    <w:link w:val="af1"/>
    <w:uiPriority w:val="99"/>
    <w:unhideWhenUsed/>
    <w:rsid w:val="00B06667"/>
    <w:pPr>
      <w:tabs>
        <w:tab w:val="center" w:pos="4819"/>
        <w:tab w:val="right" w:pos="9639"/>
      </w:tabs>
    </w:pPr>
  </w:style>
  <w:style w:type="character" w:customStyle="1" w:styleId="af1">
    <w:name w:val="Нижний колонтитул Знак"/>
    <w:basedOn w:val="a0"/>
    <w:link w:val="af0"/>
    <w:uiPriority w:val="99"/>
    <w:rsid w:val="00B06667"/>
    <w:rPr>
      <w:rFonts w:ascii="Times New Roman" w:eastAsia="Times New Roman" w:hAnsi="Times New Roman" w:cs="Times New Roman"/>
      <w:sz w:val="24"/>
      <w:szCs w:val="24"/>
      <w:lang w:val="ru-RU" w:eastAsia="ru-RU"/>
    </w:rPr>
  </w:style>
  <w:style w:type="character" w:customStyle="1" w:styleId="112">
    <w:name w:val="Заголовок №1 (12)"/>
    <w:basedOn w:val="a0"/>
    <w:rsid w:val="0092516B"/>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35">
    <w:name w:val="Основний текст (235)"/>
    <w:basedOn w:val="a0"/>
    <w:rsid w:val="0092516B"/>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table" w:styleId="af2">
    <w:name w:val="Table Grid"/>
    <w:basedOn w:val="a1"/>
    <w:uiPriority w:val="39"/>
    <w:rsid w:val="0092516B"/>
    <w:pPr>
      <w:spacing w:after="0" w:line="240" w:lineRule="auto"/>
      <w:jc w:val="both"/>
    </w:pPr>
    <w:rPr>
      <w:rFonts w:cstheme="minorHAns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51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86828">
      <w:bodyDiv w:val="1"/>
      <w:marLeft w:val="0"/>
      <w:marRight w:val="0"/>
      <w:marTop w:val="0"/>
      <w:marBottom w:val="0"/>
      <w:divBdr>
        <w:top w:val="none" w:sz="0" w:space="0" w:color="auto"/>
        <w:left w:val="none" w:sz="0" w:space="0" w:color="auto"/>
        <w:bottom w:val="none" w:sz="0" w:space="0" w:color="auto"/>
        <w:right w:val="none" w:sz="0" w:space="0" w:color="auto"/>
      </w:divBdr>
    </w:div>
    <w:div w:id="700132517">
      <w:bodyDiv w:val="1"/>
      <w:marLeft w:val="0"/>
      <w:marRight w:val="0"/>
      <w:marTop w:val="0"/>
      <w:marBottom w:val="0"/>
      <w:divBdr>
        <w:top w:val="none" w:sz="0" w:space="0" w:color="auto"/>
        <w:left w:val="none" w:sz="0" w:space="0" w:color="auto"/>
        <w:bottom w:val="none" w:sz="0" w:space="0" w:color="auto"/>
        <w:right w:val="none" w:sz="0" w:space="0" w:color="auto"/>
      </w:divBdr>
    </w:div>
    <w:div w:id="15389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DE2CA0-7CA0-415E-8125-5629B49B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5609</Words>
  <Characters>31973</Characters>
  <Application>Microsoft Office Word</Application>
  <DocSecurity>0</DocSecurity>
  <Lines>266</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Lenovo</cp:lastModifiedBy>
  <cp:revision>3</cp:revision>
  <cp:lastPrinted>2021-06-16T11:47:00Z</cp:lastPrinted>
  <dcterms:created xsi:type="dcterms:W3CDTF">2021-09-30T06:17:00Z</dcterms:created>
  <dcterms:modified xsi:type="dcterms:W3CDTF">2021-12-20T07:34:00Z</dcterms:modified>
</cp:coreProperties>
</file>